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5523" w14:textId="77777777" w:rsidR="000045D4" w:rsidRDefault="00A07D62">
      <w:pPr>
        <w:suppressLineNumbers/>
        <w:ind w:right="140"/>
        <w:jc w:val="center"/>
      </w:pPr>
      <w:r>
        <w:rPr>
          <w:noProof/>
        </w:rPr>
        <w:drawing>
          <wp:inline distT="0" distB="0" distL="0" distR="0" wp14:anchorId="1252FF74" wp14:editId="151ECFB2">
            <wp:extent cx="542290" cy="8813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90DDC" w14:textId="77777777" w:rsidR="000045D4" w:rsidRDefault="00A07D62">
      <w:pPr>
        <w:suppressLineNumbers/>
        <w:ind w:right="140"/>
        <w:jc w:val="center"/>
      </w:pPr>
      <w:proofErr w:type="gramStart"/>
      <w:r>
        <w:rPr>
          <w:b/>
          <w:sz w:val="24"/>
          <w:szCs w:val="24"/>
        </w:rPr>
        <w:t>НОВОКУЗНЕЦКИЙ  ГОРОДСКОЙ</w:t>
      </w:r>
      <w:proofErr w:type="gramEnd"/>
      <w:r>
        <w:rPr>
          <w:b/>
          <w:sz w:val="24"/>
          <w:szCs w:val="24"/>
        </w:rPr>
        <w:t xml:space="preserve">  ОКРУГ</w:t>
      </w:r>
    </w:p>
    <w:p w14:paraId="0EF58B37" w14:textId="77777777" w:rsidR="000045D4" w:rsidRDefault="00A07D62">
      <w:pPr>
        <w:suppressLineNumbers/>
        <w:ind w:right="140"/>
        <w:jc w:val="center"/>
      </w:pPr>
      <w:proofErr w:type="gramStart"/>
      <w:r>
        <w:rPr>
          <w:b/>
          <w:caps/>
          <w:sz w:val="24"/>
        </w:rPr>
        <w:t>администрация  города</w:t>
      </w:r>
      <w:proofErr w:type="gramEnd"/>
      <w:r>
        <w:rPr>
          <w:b/>
          <w:caps/>
          <w:sz w:val="24"/>
        </w:rPr>
        <w:t xml:space="preserve">  нОВОКУЗНЕЦКА</w:t>
      </w:r>
    </w:p>
    <w:p w14:paraId="7CEA6BBB" w14:textId="77777777" w:rsidR="000045D4" w:rsidRDefault="00A07D62">
      <w:pPr>
        <w:suppressLineNumbers/>
        <w:ind w:right="140"/>
        <w:jc w:val="center"/>
      </w:pPr>
      <w:proofErr w:type="gramStart"/>
      <w:r>
        <w:rPr>
          <w:b/>
          <w:caps/>
          <w:sz w:val="24"/>
        </w:rPr>
        <w:t>комитет  образования</w:t>
      </w:r>
      <w:proofErr w:type="gramEnd"/>
      <w:r>
        <w:rPr>
          <w:b/>
          <w:caps/>
          <w:sz w:val="24"/>
        </w:rPr>
        <w:t xml:space="preserve">  и  науки</w:t>
      </w:r>
    </w:p>
    <w:p w14:paraId="4833F253" w14:textId="77777777" w:rsidR="000045D4" w:rsidRDefault="000045D4">
      <w:pPr>
        <w:suppressLineNumbers/>
        <w:ind w:right="140"/>
        <w:rPr>
          <w:b/>
          <w:caps/>
          <w:sz w:val="16"/>
          <w:szCs w:val="16"/>
        </w:rPr>
      </w:pPr>
    </w:p>
    <w:p w14:paraId="0BE42AB4" w14:textId="77777777" w:rsidR="000045D4" w:rsidRDefault="00A07D62">
      <w:pPr>
        <w:suppressLineNumbers/>
        <w:ind w:right="140"/>
        <w:jc w:val="center"/>
      </w:pPr>
      <w:r>
        <w:rPr>
          <w:b/>
          <w:caps/>
          <w:sz w:val="40"/>
        </w:rPr>
        <w:t>П р и к а з</w:t>
      </w:r>
    </w:p>
    <w:p w14:paraId="4B46F8FB" w14:textId="77777777" w:rsidR="000045D4" w:rsidRDefault="000045D4">
      <w:pPr>
        <w:suppressLineNumbers/>
        <w:ind w:right="140"/>
        <w:rPr>
          <w:b/>
          <w:caps/>
          <w:sz w:val="16"/>
          <w:szCs w:val="16"/>
        </w:rPr>
      </w:pPr>
    </w:p>
    <w:p w14:paraId="7CCA9ADC" w14:textId="4CD87EBE" w:rsidR="000045D4" w:rsidRPr="00673282" w:rsidRDefault="00A07D62">
      <w:pPr>
        <w:suppressLineNumbers/>
        <w:ind w:right="140"/>
        <w:rPr>
          <w:bCs/>
          <w:sz w:val="24"/>
          <w:szCs w:val="24"/>
        </w:rPr>
      </w:pPr>
      <w:r w:rsidRPr="00673282">
        <w:rPr>
          <w:bCs/>
          <w:sz w:val="24"/>
          <w:szCs w:val="24"/>
        </w:rPr>
        <w:t>от</w:t>
      </w:r>
      <w:r w:rsidRPr="00673282">
        <w:rPr>
          <w:bCs/>
          <w:sz w:val="24"/>
          <w:szCs w:val="24"/>
        </w:rPr>
        <w:tab/>
      </w:r>
      <w:r w:rsidRPr="00673282">
        <w:rPr>
          <w:bCs/>
          <w:sz w:val="24"/>
          <w:szCs w:val="24"/>
        </w:rPr>
        <w:tab/>
        <w:t xml:space="preserve">                                                            </w:t>
      </w:r>
      <w:r w:rsidR="009D193D" w:rsidRPr="00673282">
        <w:rPr>
          <w:bCs/>
          <w:sz w:val="24"/>
          <w:szCs w:val="24"/>
        </w:rPr>
        <w:t xml:space="preserve">                   </w:t>
      </w:r>
      <w:r w:rsidRPr="00673282">
        <w:rPr>
          <w:bCs/>
          <w:sz w:val="24"/>
          <w:szCs w:val="24"/>
        </w:rPr>
        <w:t xml:space="preserve">       № </w:t>
      </w:r>
    </w:p>
    <w:p w14:paraId="03A3D66C" w14:textId="77777777" w:rsidR="000045D4" w:rsidRPr="00673282" w:rsidRDefault="000045D4">
      <w:pPr>
        <w:suppressLineNumbers/>
        <w:shd w:val="clear" w:color="auto" w:fill="FFFFFF"/>
        <w:spacing w:after="94" w:line="207" w:lineRule="atLeast"/>
        <w:textAlignment w:val="baseline"/>
        <w:rPr>
          <w:bCs/>
          <w:sz w:val="24"/>
          <w:szCs w:val="24"/>
          <w:u w:val="single"/>
        </w:rPr>
      </w:pPr>
    </w:p>
    <w:p w14:paraId="3F65A14F" w14:textId="77777777" w:rsidR="000045D4" w:rsidRPr="00673282" w:rsidRDefault="00A07D62">
      <w:pPr>
        <w:pStyle w:val="210"/>
        <w:suppressLineNumbers/>
        <w:shd w:val="clear" w:color="000000" w:fill="FFFFFF"/>
        <w:tabs>
          <w:tab w:val="left" w:pos="1696"/>
        </w:tabs>
        <w:spacing w:after="0" w:line="276" w:lineRule="auto"/>
        <w:rPr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О проведении</w:t>
      </w:r>
      <w:bookmarkStart w:id="0" w:name="__DdeLink__522_1278774881"/>
      <w:bookmarkEnd w:id="0"/>
      <w:r w:rsidRPr="00673282">
        <w:rPr>
          <w:b w:val="0"/>
          <w:bCs w:val="0"/>
          <w:sz w:val="24"/>
          <w:szCs w:val="24"/>
        </w:rPr>
        <w:t xml:space="preserve"> </w:t>
      </w:r>
      <w:bookmarkStart w:id="1" w:name="_Hlk79412272"/>
      <w:r w:rsidRPr="00673282">
        <w:rPr>
          <w:b w:val="0"/>
          <w:bCs w:val="0"/>
          <w:sz w:val="24"/>
          <w:szCs w:val="24"/>
        </w:rPr>
        <w:t xml:space="preserve">городских </w:t>
      </w:r>
    </w:p>
    <w:p w14:paraId="38EA36C1" w14:textId="77777777" w:rsidR="000045D4" w:rsidRPr="00673282" w:rsidRDefault="00A07D62">
      <w:pPr>
        <w:pStyle w:val="210"/>
        <w:suppressLineNumbers/>
        <w:shd w:val="clear" w:color="000000" w:fill="FFFFFF"/>
        <w:tabs>
          <w:tab w:val="left" w:pos="1696"/>
        </w:tabs>
        <w:spacing w:after="0" w:line="276" w:lineRule="auto"/>
        <w:rPr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 xml:space="preserve">соревнований профессионального мастерства </w:t>
      </w:r>
    </w:p>
    <w:p w14:paraId="0C4368E7" w14:textId="77777777" w:rsidR="000045D4" w:rsidRPr="00673282" w:rsidRDefault="00A07D62">
      <w:pPr>
        <w:pStyle w:val="210"/>
        <w:suppressLineNumbers/>
        <w:shd w:val="clear" w:color="000000" w:fill="FFFFFF"/>
        <w:tabs>
          <w:tab w:val="left" w:pos="1696"/>
        </w:tabs>
        <w:spacing w:after="0" w:line="276" w:lineRule="auto"/>
        <w:rPr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>»</w:t>
      </w:r>
    </w:p>
    <w:bookmarkEnd w:id="1"/>
    <w:p w14:paraId="111C10C8" w14:textId="77777777" w:rsidR="000045D4" w:rsidRPr="00673282" w:rsidRDefault="000045D4">
      <w:pPr>
        <w:pStyle w:val="210"/>
        <w:suppressLineNumbers/>
        <w:shd w:val="clear" w:color="000000" w:fill="FFFFFF"/>
        <w:tabs>
          <w:tab w:val="left" w:pos="1696"/>
        </w:tabs>
        <w:spacing w:after="0" w:line="276" w:lineRule="auto"/>
        <w:rPr>
          <w:sz w:val="24"/>
          <w:szCs w:val="24"/>
        </w:rPr>
      </w:pPr>
    </w:p>
    <w:p w14:paraId="7CBC783B" w14:textId="2496B839" w:rsidR="000045D4" w:rsidRPr="00673282" w:rsidRDefault="00A07D62">
      <w:pPr>
        <w:pStyle w:val="a6"/>
        <w:suppressLineNumbers/>
        <w:tabs>
          <w:tab w:val="left" w:pos="1935"/>
        </w:tabs>
        <w:ind w:firstLine="708"/>
        <w:textAlignment w:val="baseline"/>
        <w:rPr>
          <w:sz w:val="24"/>
        </w:rPr>
      </w:pPr>
      <w:r w:rsidRPr="00673282">
        <w:rPr>
          <w:color w:val="000000"/>
          <w:sz w:val="24"/>
        </w:rPr>
        <w:t xml:space="preserve">На основании приказа КОиН от </w:t>
      </w:r>
      <w:r w:rsidR="00AF2934" w:rsidRPr="00673282">
        <w:rPr>
          <w:color w:val="000000"/>
          <w:sz w:val="24"/>
        </w:rPr>
        <w:t>30</w:t>
      </w:r>
      <w:r w:rsidRPr="00673282">
        <w:rPr>
          <w:color w:val="000000"/>
          <w:sz w:val="24"/>
        </w:rPr>
        <w:t>.07.202</w:t>
      </w:r>
      <w:r w:rsidR="00AF2934" w:rsidRPr="00673282">
        <w:rPr>
          <w:color w:val="000000"/>
          <w:sz w:val="24"/>
        </w:rPr>
        <w:t>1</w:t>
      </w:r>
      <w:r w:rsidRPr="00673282">
        <w:rPr>
          <w:color w:val="000000"/>
          <w:sz w:val="24"/>
        </w:rPr>
        <w:t xml:space="preserve"> № </w:t>
      </w:r>
      <w:r w:rsidR="00AF2934" w:rsidRPr="00673282">
        <w:rPr>
          <w:color w:val="000000"/>
          <w:sz w:val="24"/>
        </w:rPr>
        <w:t>1228</w:t>
      </w:r>
      <w:r w:rsidRPr="00673282">
        <w:rPr>
          <w:sz w:val="24"/>
        </w:rPr>
        <w:t xml:space="preserve"> «</w:t>
      </w:r>
      <w:r w:rsidRPr="00673282">
        <w:rPr>
          <w:bCs/>
          <w:sz w:val="24"/>
          <w:lang w:eastAsia="ar-SA"/>
        </w:rPr>
        <w:t xml:space="preserve">О плане городских конкурсов и </w:t>
      </w:r>
      <w:proofErr w:type="gramStart"/>
      <w:r w:rsidRPr="00673282">
        <w:rPr>
          <w:bCs/>
          <w:sz w:val="24"/>
          <w:lang w:eastAsia="ar-SA"/>
        </w:rPr>
        <w:t>мероприятий  с</w:t>
      </w:r>
      <w:proofErr w:type="gramEnd"/>
      <w:r w:rsidRPr="00673282">
        <w:rPr>
          <w:bCs/>
          <w:sz w:val="24"/>
          <w:lang w:eastAsia="ar-SA"/>
        </w:rPr>
        <w:t xml:space="preserve"> обучающимися на 202</w:t>
      </w:r>
      <w:r w:rsidR="009D193D" w:rsidRPr="00673282">
        <w:rPr>
          <w:bCs/>
          <w:sz w:val="24"/>
          <w:lang w:eastAsia="ar-SA"/>
        </w:rPr>
        <w:t>1</w:t>
      </w:r>
      <w:r w:rsidRPr="00673282">
        <w:rPr>
          <w:bCs/>
          <w:sz w:val="24"/>
          <w:lang w:eastAsia="ar-SA"/>
        </w:rPr>
        <w:t>/202</w:t>
      </w:r>
      <w:r w:rsidR="009D193D" w:rsidRPr="00673282">
        <w:rPr>
          <w:bCs/>
          <w:sz w:val="24"/>
          <w:lang w:eastAsia="ar-SA"/>
        </w:rPr>
        <w:t>2</w:t>
      </w:r>
      <w:r w:rsidRPr="00673282">
        <w:rPr>
          <w:bCs/>
          <w:sz w:val="24"/>
          <w:lang w:eastAsia="ar-SA"/>
        </w:rPr>
        <w:t xml:space="preserve"> учебный год»</w:t>
      </w:r>
    </w:p>
    <w:p w14:paraId="655D7CBF" w14:textId="77777777" w:rsidR="000045D4" w:rsidRPr="00673282" w:rsidRDefault="00A07D62">
      <w:pPr>
        <w:pStyle w:val="a6"/>
        <w:suppressLineNumbers/>
        <w:ind w:firstLine="708"/>
        <w:rPr>
          <w:sz w:val="24"/>
        </w:rPr>
      </w:pPr>
      <w:r w:rsidRPr="00673282">
        <w:rPr>
          <w:color w:val="000000"/>
          <w:sz w:val="24"/>
        </w:rPr>
        <w:t xml:space="preserve"> </w:t>
      </w:r>
    </w:p>
    <w:p w14:paraId="4E879B67" w14:textId="77777777" w:rsidR="000045D4" w:rsidRPr="00673282" w:rsidRDefault="00A07D62">
      <w:pPr>
        <w:suppressLineNumbers/>
        <w:jc w:val="both"/>
        <w:rPr>
          <w:sz w:val="24"/>
          <w:szCs w:val="24"/>
        </w:rPr>
      </w:pPr>
      <w:r w:rsidRPr="00673282">
        <w:rPr>
          <w:sz w:val="24"/>
          <w:szCs w:val="24"/>
        </w:rPr>
        <w:t>ПРИКАЗЫВАЮ:</w:t>
      </w:r>
    </w:p>
    <w:p w14:paraId="2F2F3A37" w14:textId="6A1076CE" w:rsidR="009D193D" w:rsidRPr="00673282" w:rsidRDefault="009D193D" w:rsidP="00A07D62">
      <w:pPr>
        <w:pStyle w:val="210"/>
        <w:suppressLineNumbers/>
        <w:shd w:val="clear" w:color="000000" w:fill="FFFFFF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1. Утвердить положение о проведении городских соревнований профессионального мастерства 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>» согласно Приложению 1 к настоящему приказу.</w:t>
      </w:r>
    </w:p>
    <w:p w14:paraId="41D92A0B" w14:textId="2B9B131D" w:rsidR="009D193D" w:rsidRPr="00673282" w:rsidRDefault="009D193D" w:rsidP="00A07D62">
      <w:pPr>
        <w:pStyle w:val="210"/>
        <w:suppressLineNumbers/>
        <w:shd w:val="clear" w:color="000000" w:fill="FFFFFF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2. Утвердить состав организационного комитета городских соревнований профессионального мастерства 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>» согласно Приложению 2 к настоящему приказу.</w:t>
      </w:r>
    </w:p>
    <w:p w14:paraId="432ECE93" w14:textId="77391686" w:rsidR="009D193D" w:rsidRPr="00673282" w:rsidRDefault="009D193D" w:rsidP="00A07D62">
      <w:pPr>
        <w:pStyle w:val="210"/>
        <w:suppressLineNumbers/>
        <w:shd w:val="clear" w:color="000000" w:fill="FFFFFF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3. Утвердить состав жюри городских соревнований профессионального мастерства 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>» согласно Приложению 3 к настоящему приказу.</w:t>
      </w:r>
    </w:p>
    <w:p w14:paraId="75B7AA6D" w14:textId="77777777" w:rsidR="009D193D" w:rsidRPr="00673282" w:rsidRDefault="009D193D" w:rsidP="00A07D62">
      <w:pPr>
        <w:pStyle w:val="210"/>
        <w:suppressLineNumbers/>
        <w:shd w:val="clear" w:color="000000" w:fill="FFFFFF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 xml:space="preserve">4. МБУ ДО «Центр «Меридиан» (Попов </w:t>
      </w:r>
      <w:proofErr w:type="gramStart"/>
      <w:r w:rsidRPr="00673282">
        <w:rPr>
          <w:b w:val="0"/>
          <w:bCs w:val="0"/>
          <w:sz w:val="24"/>
          <w:szCs w:val="24"/>
        </w:rPr>
        <w:t>О.Ю.</w:t>
      </w:r>
      <w:proofErr w:type="gramEnd"/>
      <w:r w:rsidRPr="00673282">
        <w:rPr>
          <w:b w:val="0"/>
          <w:bCs w:val="0"/>
          <w:sz w:val="24"/>
          <w:szCs w:val="24"/>
        </w:rPr>
        <w:t>):</w:t>
      </w:r>
    </w:p>
    <w:p w14:paraId="7947CB97" w14:textId="4EC68179" w:rsidR="009D193D" w:rsidRPr="00673282" w:rsidRDefault="009D193D" w:rsidP="00A07D62">
      <w:pPr>
        <w:pStyle w:val="210"/>
        <w:shd w:val="clear" w:color="000000" w:fill="FFFFFF"/>
        <w:spacing w:after="0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1) организовать и провести городские соревнования профессионального мастерства 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 xml:space="preserve">» 24 сентября 2021 года </w:t>
      </w:r>
      <w:bookmarkStart w:id="2" w:name="_Hlk81493662"/>
      <w:r w:rsidR="00673282" w:rsidRPr="00673282">
        <w:rPr>
          <w:b w:val="0"/>
          <w:bCs w:val="0"/>
          <w:sz w:val="24"/>
          <w:szCs w:val="24"/>
        </w:rPr>
        <w:t>(компетенции: электроника 10+ и 14+, робототехника 10+, журналистика 14+, токарные работы на станках с числовым программным управлением (далее – ЧПУ) 14+)</w:t>
      </w:r>
      <w:r w:rsidR="00673282" w:rsidRPr="00673282">
        <w:rPr>
          <w:b w:val="0"/>
          <w:bCs w:val="0"/>
          <w:sz w:val="24"/>
          <w:szCs w:val="24"/>
        </w:rPr>
        <w:t xml:space="preserve"> </w:t>
      </w:r>
      <w:bookmarkEnd w:id="2"/>
      <w:r w:rsidRPr="00673282">
        <w:rPr>
          <w:b w:val="0"/>
          <w:bCs w:val="0"/>
          <w:sz w:val="24"/>
          <w:szCs w:val="24"/>
        </w:rPr>
        <w:t>и 26 ноября 2021 года</w:t>
      </w:r>
      <w:r w:rsidR="00673282" w:rsidRPr="00673282">
        <w:rPr>
          <w:b w:val="0"/>
          <w:bCs w:val="0"/>
          <w:sz w:val="24"/>
          <w:szCs w:val="24"/>
        </w:rPr>
        <w:t xml:space="preserve"> </w:t>
      </w:r>
      <w:r w:rsidR="00673282" w:rsidRPr="00673282">
        <w:rPr>
          <w:b w:val="0"/>
          <w:bCs w:val="0"/>
          <w:sz w:val="24"/>
          <w:szCs w:val="24"/>
        </w:rPr>
        <w:t>(компетенции: мехатроника 10+, электромонтаж 10+ и 14+, фрезерные работы на станках с ЧПУ 14+, технологии моды 10+)</w:t>
      </w:r>
      <w:r w:rsidRPr="00673282">
        <w:rPr>
          <w:b w:val="0"/>
          <w:bCs w:val="0"/>
          <w:sz w:val="24"/>
          <w:szCs w:val="24"/>
        </w:rPr>
        <w:t>.</w:t>
      </w:r>
    </w:p>
    <w:p w14:paraId="29957754" w14:textId="40029496" w:rsidR="009D193D" w:rsidRPr="00673282" w:rsidRDefault="009D193D" w:rsidP="00A07D62">
      <w:pPr>
        <w:pStyle w:val="210"/>
        <w:suppressLineNumbers/>
        <w:shd w:val="clear" w:color="000000" w:fill="FFFFFF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 xml:space="preserve">2) осуществить сбор предварительных заявок </w:t>
      </w:r>
      <w:r w:rsidRPr="00673282">
        <w:rPr>
          <w:b w:val="0"/>
          <w:bCs w:val="0"/>
          <w:sz w:val="24"/>
          <w:szCs w:val="24"/>
          <w:lang w:val="x-none"/>
        </w:rPr>
        <w:t xml:space="preserve">до </w:t>
      </w:r>
      <w:r w:rsidR="001B0D79" w:rsidRPr="00673282">
        <w:rPr>
          <w:b w:val="0"/>
          <w:bCs w:val="0"/>
          <w:sz w:val="24"/>
          <w:szCs w:val="24"/>
        </w:rPr>
        <w:t>20</w:t>
      </w:r>
      <w:r w:rsidRPr="00673282">
        <w:rPr>
          <w:b w:val="0"/>
          <w:bCs w:val="0"/>
          <w:sz w:val="24"/>
          <w:szCs w:val="24"/>
        </w:rPr>
        <w:t xml:space="preserve"> сентября</w:t>
      </w:r>
      <w:r w:rsidRPr="00673282">
        <w:rPr>
          <w:b w:val="0"/>
          <w:bCs w:val="0"/>
          <w:sz w:val="24"/>
          <w:szCs w:val="24"/>
          <w:lang w:val="x-none"/>
        </w:rPr>
        <w:t xml:space="preserve"> 2021 года</w:t>
      </w:r>
      <w:r w:rsidR="00673282" w:rsidRPr="00673282">
        <w:rPr>
          <w:b w:val="0"/>
          <w:bCs w:val="0"/>
          <w:sz w:val="24"/>
          <w:szCs w:val="24"/>
        </w:rPr>
        <w:t xml:space="preserve"> </w:t>
      </w:r>
      <w:r w:rsidR="00673282" w:rsidRPr="00673282">
        <w:rPr>
          <w:b w:val="0"/>
          <w:bCs w:val="0"/>
          <w:sz w:val="24"/>
          <w:szCs w:val="24"/>
        </w:rPr>
        <w:t xml:space="preserve">(компетенции: электроника 10+ и 14+, робототехника 10+, журналистика 14+, токарные работы на станках с числовым программным управлением (далее – ЧПУ) 14+) </w:t>
      </w:r>
      <w:r w:rsidR="00673282" w:rsidRPr="00673282">
        <w:rPr>
          <w:b w:val="0"/>
          <w:bCs w:val="0"/>
          <w:sz w:val="24"/>
          <w:szCs w:val="24"/>
        </w:rPr>
        <w:t xml:space="preserve"> </w:t>
      </w:r>
      <w:r w:rsidR="001B0D79" w:rsidRPr="00673282">
        <w:rPr>
          <w:b w:val="0"/>
          <w:bCs w:val="0"/>
          <w:sz w:val="24"/>
          <w:szCs w:val="24"/>
        </w:rPr>
        <w:t xml:space="preserve"> и 22 ноября 2021 года</w:t>
      </w:r>
      <w:r w:rsidR="00673282" w:rsidRPr="00673282">
        <w:rPr>
          <w:b w:val="0"/>
          <w:bCs w:val="0"/>
          <w:sz w:val="24"/>
          <w:szCs w:val="24"/>
        </w:rPr>
        <w:t xml:space="preserve"> </w:t>
      </w:r>
      <w:r w:rsidR="00673282" w:rsidRPr="00673282">
        <w:rPr>
          <w:b w:val="0"/>
          <w:bCs w:val="0"/>
          <w:sz w:val="24"/>
          <w:szCs w:val="24"/>
        </w:rPr>
        <w:t>(компетенции: мехатроника 10+, электромонтаж 10+ и 14+, фрезерные работы на станках с ЧПУ 14+, технологии моды 10+)</w:t>
      </w:r>
      <w:r w:rsidRPr="00673282">
        <w:rPr>
          <w:b w:val="0"/>
          <w:bCs w:val="0"/>
          <w:sz w:val="24"/>
          <w:szCs w:val="24"/>
        </w:rPr>
        <w:t>.</w:t>
      </w:r>
    </w:p>
    <w:p w14:paraId="660F8D02" w14:textId="0991A168" w:rsidR="009D193D" w:rsidRPr="00673282" w:rsidRDefault="009D193D" w:rsidP="00A07D62">
      <w:pPr>
        <w:pStyle w:val="210"/>
        <w:suppressLineNumbers/>
        <w:shd w:val="clear" w:color="000000" w:fill="FFFFFF"/>
        <w:tabs>
          <w:tab w:val="left" w:pos="1696"/>
        </w:tabs>
        <w:spacing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>5. Заведующим районными отделами образования довести до сведения образовательных организаций района информацию о проведении городских соревнований профессионального мастерства по методике «</w:t>
      </w:r>
      <w:r w:rsidRPr="00673282">
        <w:rPr>
          <w:b w:val="0"/>
          <w:bCs w:val="0"/>
          <w:sz w:val="24"/>
          <w:szCs w:val="24"/>
          <w:lang w:val="en-US"/>
        </w:rPr>
        <w:t>WorldSkills</w:t>
      </w:r>
      <w:r w:rsidRPr="00673282">
        <w:rPr>
          <w:b w:val="0"/>
          <w:bCs w:val="0"/>
          <w:sz w:val="24"/>
          <w:szCs w:val="24"/>
        </w:rPr>
        <w:t>».</w:t>
      </w:r>
    </w:p>
    <w:p w14:paraId="7DA1681B" w14:textId="32E9D2C5" w:rsidR="009D193D" w:rsidRPr="00673282" w:rsidRDefault="009D193D" w:rsidP="00A07D62">
      <w:pPr>
        <w:pStyle w:val="210"/>
        <w:suppressLineNumbers/>
        <w:shd w:val="clear" w:color="000000" w:fill="FFFFFF"/>
        <w:tabs>
          <w:tab w:val="left" w:pos="1696"/>
        </w:tabs>
        <w:spacing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673282">
        <w:rPr>
          <w:b w:val="0"/>
          <w:bCs w:val="0"/>
          <w:sz w:val="24"/>
          <w:szCs w:val="24"/>
        </w:rPr>
        <w:t xml:space="preserve"> 6. Контроль за исполнением приказа возложить на начальника отдела развития образования КОиН Дериглазова </w:t>
      </w:r>
      <w:proofErr w:type="gramStart"/>
      <w:r w:rsidRPr="00673282">
        <w:rPr>
          <w:b w:val="0"/>
          <w:bCs w:val="0"/>
          <w:sz w:val="24"/>
          <w:szCs w:val="24"/>
        </w:rPr>
        <w:t>В.А.</w:t>
      </w:r>
      <w:proofErr w:type="gramEnd"/>
    </w:p>
    <w:p w14:paraId="04FA7DC1" w14:textId="77777777" w:rsidR="009D193D" w:rsidRPr="00673282" w:rsidRDefault="009D193D">
      <w:pPr>
        <w:pStyle w:val="210"/>
        <w:suppressLineNumbers/>
        <w:shd w:val="clear" w:color="000000" w:fill="FFFFFF"/>
        <w:tabs>
          <w:tab w:val="left" w:pos="169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14:paraId="2D76D3F4" w14:textId="77777777" w:rsidR="00A07D62" w:rsidRPr="00673282" w:rsidRDefault="00A07D62" w:rsidP="00A07D62">
      <w:pPr>
        <w:jc w:val="center"/>
        <w:rPr>
          <w:sz w:val="24"/>
          <w:szCs w:val="24"/>
        </w:rPr>
      </w:pPr>
    </w:p>
    <w:p w14:paraId="4E4AF267" w14:textId="52AC0CE0" w:rsidR="000045D4" w:rsidRPr="00673282" w:rsidRDefault="00A07D62" w:rsidP="00A07D62">
      <w:pPr>
        <w:jc w:val="center"/>
        <w:rPr>
          <w:sz w:val="24"/>
          <w:szCs w:val="24"/>
        </w:rPr>
      </w:pPr>
      <w:r w:rsidRPr="00673282">
        <w:rPr>
          <w:sz w:val="24"/>
          <w:szCs w:val="24"/>
        </w:rPr>
        <w:t xml:space="preserve">Председатель комитета </w:t>
      </w:r>
      <w:r w:rsidRPr="00673282">
        <w:rPr>
          <w:sz w:val="24"/>
          <w:szCs w:val="24"/>
        </w:rPr>
        <w:tab/>
      </w:r>
      <w:r w:rsidRPr="00673282">
        <w:rPr>
          <w:sz w:val="24"/>
          <w:szCs w:val="24"/>
        </w:rPr>
        <w:tab/>
      </w:r>
      <w:r w:rsidRPr="00673282">
        <w:rPr>
          <w:sz w:val="24"/>
          <w:szCs w:val="24"/>
        </w:rPr>
        <w:tab/>
      </w:r>
      <w:r w:rsidRPr="00673282">
        <w:rPr>
          <w:sz w:val="24"/>
          <w:szCs w:val="24"/>
        </w:rPr>
        <w:tab/>
      </w:r>
      <w:r w:rsidRPr="00673282">
        <w:rPr>
          <w:sz w:val="24"/>
          <w:szCs w:val="24"/>
        </w:rPr>
        <w:tab/>
      </w:r>
      <w:r w:rsidRPr="00673282">
        <w:rPr>
          <w:sz w:val="24"/>
          <w:szCs w:val="24"/>
        </w:rPr>
        <w:tab/>
      </w:r>
      <w:proofErr w:type="gramStart"/>
      <w:r w:rsidRPr="00673282">
        <w:rPr>
          <w:sz w:val="24"/>
          <w:szCs w:val="24"/>
        </w:rPr>
        <w:t>Ю.А.</w:t>
      </w:r>
      <w:proofErr w:type="gramEnd"/>
      <w:r w:rsidRPr="00673282">
        <w:rPr>
          <w:sz w:val="24"/>
          <w:szCs w:val="24"/>
        </w:rPr>
        <w:t xml:space="preserve"> Соловьева</w:t>
      </w:r>
    </w:p>
    <w:p w14:paraId="2C42320F" w14:textId="77777777" w:rsidR="000045D4" w:rsidRDefault="000045D4">
      <w:pPr>
        <w:rPr>
          <w:sz w:val="28"/>
          <w:szCs w:val="28"/>
        </w:rPr>
      </w:pPr>
    </w:p>
    <w:p w14:paraId="28F5E379" w14:textId="77777777" w:rsidR="00A07D62" w:rsidRDefault="00A07D62">
      <w:pPr>
        <w:suppressLineNumbers/>
        <w:tabs>
          <w:tab w:val="left" w:pos="6663"/>
        </w:tabs>
        <w:rPr>
          <w:bCs/>
          <w:sz w:val="28"/>
        </w:rPr>
      </w:pPr>
    </w:p>
    <w:p w14:paraId="517D4C35" w14:textId="42AE04AB" w:rsidR="000045D4" w:rsidRDefault="00A07D62">
      <w:pPr>
        <w:suppressLineNumbers/>
        <w:tabs>
          <w:tab w:val="left" w:pos="6663"/>
        </w:tabs>
      </w:pPr>
      <w:r>
        <w:rPr>
          <w:bCs/>
          <w:sz w:val="28"/>
        </w:rPr>
        <w:lastRenderedPageBreak/>
        <w:t>Внесено:</w:t>
      </w:r>
      <w:r>
        <w:rPr>
          <w:bCs/>
          <w:sz w:val="28"/>
        </w:rPr>
        <w:tab/>
        <w:t xml:space="preserve">         </w:t>
      </w:r>
      <w:proofErr w:type="gramStart"/>
      <w:r>
        <w:rPr>
          <w:bCs/>
          <w:sz w:val="28"/>
        </w:rPr>
        <w:t>Т.П.</w:t>
      </w:r>
      <w:proofErr w:type="gramEnd"/>
      <w:r w:rsidR="00291E6F">
        <w:rPr>
          <w:bCs/>
          <w:sz w:val="28"/>
        </w:rPr>
        <w:t xml:space="preserve"> </w:t>
      </w:r>
      <w:r>
        <w:rPr>
          <w:bCs/>
          <w:sz w:val="28"/>
        </w:rPr>
        <w:t xml:space="preserve">Гильмулина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644"/>
        <w:gridCol w:w="3021"/>
        <w:gridCol w:w="3189"/>
      </w:tblGrid>
      <w:tr w:rsidR="000045D4" w14:paraId="280CA9B8" w14:textId="77777777">
        <w:tc>
          <w:tcPr>
            <w:tcW w:w="3644" w:type="dxa"/>
            <w:shd w:val="clear" w:color="auto" w:fill="FFFFFF"/>
          </w:tcPr>
          <w:p w14:paraId="4EE15EA0" w14:textId="77777777" w:rsidR="000045D4" w:rsidRDefault="000045D4">
            <w:pPr>
              <w:suppressLineNumbers/>
              <w:textAlignment w:val="baseline"/>
              <w:rPr>
                <w:bCs/>
                <w:sz w:val="28"/>
                <w:lang w:eastAsia="ar-SA"/>
              </w:rPr>
            </w:pPr>
          </w:p>
          <w:p w14:paraId="494A6CD2" w14:textId="77777777" w:rsidR="009D193D" w:rsidRPr="009D193D" w:rsidRDefault="009D193D" w:rsidP="009D193D">
            <w:pPr>
              <w:suppressLineNumbers/>
              <w:textAlignment w:val="baseline"/>
              <w:rPr>
                <w:bCs/>
                <w:sz w:val="28"/>
                <w:lang w:eastAsia="ar-SA"/>
              </w:rPr>
            </w:pPr>
            <w:r w:rsidRPr="009D193D">
              <w:rPr>
                <w:bCs/>
                <w:sz w:val="28"/>
                <w:lang w:eastAsia="ar-SA"/>
              </w:rPr>
              <w:t>Согласовано:</w:t>
            </w:r>
          </w:p>
          <w:p w14:paraId="473D9519" w14:textId="77777777" w:rsidR="009D193D" w:rsidRPr="009D193D" w:rsidRDefault="009D193D" w:rsidP="009D193D">
            <w:pPr>
              <w:suppressLineNumbers/>
              <w:textAlignment w:val="baseline"/>
              <w:rPr>
                <w:bCs/>
                <w:sz w:val="28"/>
                <w:lang w:eastAsia="ar-SA"/>
              </w:rPr>
            </w:pPr>
            <w:r w:rsidRPr="009D193D">
              <w:rPr>
                <w:bCs/>
                <w:sz w:val="28"/>
                <w:lang w:eastAsia="ar-SA"/>
              </w:rPr>
              <w:t>специалист-</w:t>
            </w:r>
          </w:p>
          <w:p w14:paraId="208DADA3" w14:textId="77777777" w:rsidR="009D193D" w:rsidRPr="009D193D" w:rsidRDefault="009D193D" w:rsidP="009D193D">
            <w:pPr>
              <w:suppressLineNumbers/>
              <w:textAlignment w:val="baseline"/>
              <w:rPr>
                <w:bCs/>
                <w:sz w:val="28"/>
                <w:lang w:eastAsia="ar-SA"/>
              </w:rPr>
            </w:pPr>
            <w:r w:rsidRPr="009D193D">
              <w:rPr>
                <w:bCs/>
                <w:sz w:val="28"/>
                <w:lang w:eastAsia="ar-SA"/>
              </w:rPr>
              <w:t>юрисконсульт организационно-</w:t>
            </w:r>
          </w:p>
          <w:p w14:paraId="1D379829" w14:textId="764AF99D" w:rsidR="000045D4" w:rsidRDefault="009D193D" w:rsidP="009D193D">
            <w:pPr>
              <w:suppressLineNumbers/>
              <w:jc w:val="both"/>
              <w:textAlignment w:val="baseline"/>
            </w:pPr>
            <w:r w:rsidRPr="009D193D">
              <w:rPr>
                <w:bCs/>
                <w:sz w:val="28"/>
                <w:lang w:eastAsia="ar-SA"/>
              </w:rPr>
              <w:t>правового отдела КОиН</w:t>
            </w:r>
          </w:p>
        </w:tc>
        <w:tc>
          <w:tcPr>
            <w:tcW w:w="3021" w:type="dxa"/>
            <w:shd w:val="clear" w:color="auto" w:fill="FFFFFF"/>
          </w:tcPr>
          <w:p w14:paraId="78D51098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20EA7DCC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5EE8C836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235595F0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shd w:val="clear" w:color="auto" w:fill="FFFFFF"/>
          </w:tcPr>
          <w:p w14:paraId="2565D542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4EB2F9E0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4328E95B" w14:textId="77777777" w:rsidR="000045D4" w:rsidRDefault="000045D4">
            <w:pPr>
              <w:suppressLineNumbers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14:paraId="138D1FE1" w14:textId="28AB277A" w:rsidR="000045D4" w:rsidRDefault="00A07D62">
            <w:pPr>
              <w:suppressLineNumbers/>
              <w:jc w:val="both"/>
              <w:textAlignment w:val="baseline"/>
            </w:pPr>
            <w:r>
              <w:rPr>
                <w:sz w:val="28"/>
                <w:lang w:eastAsia="ar-SA"/>
              </w:rPr>
              <w:t xml:space="preserve">          </w:t>
            </w:r>
            <w:r w:rsidR="009D193D" w:rsidRPr="009D193D">
              <w:rPr>
                <w:sz w:val="28"/>
                <w:lang w:eastAsia="ar-SA"/>
              </w:rPr>
              <w:t>Е.А. Богрецова</w:t>
            </w:r>
          </w:p>
        </w:tc>
      </w:tr>
    </w:tbl>
    <w:p w14:paraId="08D7CD6A" w14:textId="77777777" w:rsidR="000045D4" w:rsidRDefault="00A07D62">
      <w:pPr>
        <w:rPr>
          <w:sz w:val="28"/>
          <w:szCs w:val="28"/>
        </w:rPr>
      </w:pPr>
      <w:r>
        <w:br w:type="page"/>
      </w:r>
    </w:p>
    <w:p w14:paraId="59F01F9E" w14:textId="40AB7236" w:rsidR="000045D4" w:rsidRDefault="00A07D62">
      <w:pPr>
        <w:suppressLineNumbers/>
        <w:ind w:left="5387"/>
        <w:jc w:val="right"/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776D6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 к приказу                        от _</w:t>
      </w:r>
      <w:r w:rsidR="00776D6F">
        <w:rPr>
          <w:sz w:val="24"/>
          <w:szCs w:val="24"/>
          <w:u w:val="single"/>
          <w:lang w:eastAsia="en-US"/>
        </w:rPr>
        <w:t xml:space="preserve">                </w:t>
      </w:r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№ </w:t>
      </w:r>
      <w:r w:rsidR="00776D6F" w:rsidRPr="00776D6F">
        <w:rPr>
          <w:sz w:val="24"/>
          <w:szCs w:val="24"/>
          <w:lang w:eastAsia="en-US"/>
        </w:rPr>
        <w:t>_____</w:t>
      </w:r>
    </w:p>
    <w:p w14:paraId="6BF9CE82" w14:textId="77777777" w:rsidR="000045D4" w:rsidRDefault="00A07D62">
      <w:pPr>
        <w:suppressLineNumbers/>
        <w:tabs>
          <w:tab w:val="left" w:pos="5070"/>
        </w:tabs>
        <w:ind w:left="5387"/>
      </w:pPr>
      <w:r>
        <w:rPr>
          <w:sz w:val="24"/>
          <w:szCs w:val="24"/>
          <w:lang w:eastAsia="en-US"/>
        </w:rPr>
        <w:t xml:space="preserve">                   </w:t>
      </w:r>
    </w:p>
    <w:p w14:paraId="69743075" w14:textId="77777777" w:rsidR="000045D4" w:rsidRDefault="000045D4">
      <w:pPr>
        <w:suppressLineNumbers/>
        <w:jc w:val="center"/>
        <w:rPr>
          <w:b/>
          <w:caps/>
          <w:sz w:val="28"/>
          <w:szCs w:val="28"/>
          <w:lang w:eastAsia="en-US"/>
        </w:rPr>
      </w:pPr>
    </w:p>
    <w:p w14:paraId="2973F39D" w14:textId="77777777" w:rsidR="000045D4" w:rsidRDefault="00A07D62">
      <w:pPr>
        <w:suppressLineNumbers/>
        <w:jc w:val="center"/>
      </w:pPr>
      <w:r>
        <w:rPr>
          <w:b/>
          <w:caps/>
          <w:sz w:val="28"/>
          <w:szCs w:val="28"/>
        </w:rPr>
        <w:t>ПОЛОЖЕНИЕ</w:t>
      </w:r>
    </w:p>
    <w:p w14:paraId="60559238" w14:textId="77777777" w:rsidR="000045D4" w:rsidRDefault="00A07D62">
      <w:pPr>
        <w:pStyle w:val="210"/>
        <w:suppressLineNumbers/>
        <w:shd w:val="clear" w:color="000000" w:fill="FFFFFF"/>
        <w:tabs>
          <w:tab w:val="left" w:pos="1696"/>
        </w:tabs>
        <w:spacing w:after="0" w:line="240" w:lineRule="auto"/>
        <w:ind w:firstLine="709"/>
        <w:jc w:val="center"/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городских соревнований профессионального мастерства </w:t>
      </w:r>
    </w:p>
    <w:p w14:paraId="4DD7536C" w14:textId="77777777" w:rsidR="000045D4" w:rsidRDefault="00A07D62">
      <w:pPr>
        <w:pStyle w:val="210"/>
        <w:suppressLineNumbers/>
        <w:shd w:val="clear" w:color="000000" w:fill="FFFFFF"/>
        <w:tabs>
          <w:tab w:val="left" w:pos="1696"/>
        </w:tabs>
        <w:spacing w:after="0" w:line="240" w:lineRule="auto"/>
        <w:ind w:firstLine="709"/>
        <w:jc w:val="center"/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 методике «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en-US" w:eastAsia="en-US"/>
        </w:rPr>
        <w:t>WorldSkills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» </w:t>
      </w:r>
    </w:p>
    <w:p w14:paraId="58A83159" w14:textId="77777777" w:rsidR="000045D4" w:rsidRDefault="000045D4">
      <w:pPr>
        <w:suppressLineNumbers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779F860" w14:textId="77777777" w:rsidR="000045D4" w:rsidRDefault="00A07D62">
      <w:pPr>
        <w:pStyle w:val="aa"/>
        <w:suppressLineNumbers/>
        <w:suppressAutoHyphens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D3A5AEF" w14:textId="48B1147E" w:rsidR="000045D4" w:rsidRDefault="00A07D62">
      <w:pPr>
        <w:pStyle w:val="a6"/>
        <w:suppressLineNumbers/>
        <w:tabs>
          <w:tab w:val="left" w:pos="426"/>
          <w:tab w:val="left" w:pos="567"/>
          <w:tab w:val="left" w:pos="993"/>
        </w:tabs>
      </w:pPr>
      <w:r>
        <w:rPr>
          <w:color w:val="1C1C1C"/>
          <w:sz w:val="24"/>
        </w:rPr>
        <w:t>1.1. Г</w:t>
      </w:r>
      <w:r>
        <w:rPr>
          <w:color w:val="000000"/>
          <w:sz w:val="24"/>
          <w:shd w:val="clear" w:color="auto" w:fill="FFFFFF"/>
          <w:lang w:eastAsia="en-US"/>
        </w:rPr>
        <w:t>ородские соревнования профессионального мастерства по методике «</w:t>
      </w:r>
      <w:r>
        <w:rPr>
          <w:color w:val="000000"/>
          <w:sz w:val="24"/>
          <w:shd w:val="clear" w:color="auto" w:fill="FFFFFF"/>
          <w:lang w:val="en-US" w:eastAsia="en-US"/>
        </w:rPr>
        <w:t>WorldSkills</w:t>
      </w:r>
      <w:r>
        <w:rPr>
          <w:color w:val="000000"/>
          <w:sz w:val="24"/>
          <w:shd w:val="clear" w:color="auto" w:fill="FFFFFF"/>
          <w:lang w:eastAsia="en-US"/>
        </w:rPr>
        <w:t xml:space="preserve">» </w:t>
      </w:r>
      <w:r>
        <w:rPr>
          <w:color w:val="000000"/>
          <w:sz w:val="24"/>
        </w:rPr>
        <w:t xml:space="preserve">(далее - Соревнования) проводятся </w:t>
      </w:r>
      <w:r>
        <w:rPr>
          <w:color w:val="000000"/>
          <w:sz w:val="24"/>
          <w:shd w:val="clear" w:color="auto" w:fill="FFFFFF"/>
          <w:lang w:eastAsia="en-US"/>
        </w:rPr>
        <w:t>в возрастных категориях 10+ и 14+</w:t>
      </w:r>
      <w:r>
        <w:rPr>
          <w:color w:val="000000"/>
          <w:sz w:val="24"/>
        </w:rPr>
        <w:t xml:space="preserve"> на основании приказа </w:t>
      </w:r>
      <w:r>
        <w:rPr>
          <w:color w:val="000000"/>
          <w:sz w:val="24"/>
          <w:shd w:val="clear" w:color="auto" w:fill="FFFFFF"/>
        </w:rPr>
        <w:t>Комитета образования и науки администрации города Новокузнецка</w:t>
      </w:r>
      <w:r>
        <w:rPr>
          <w:color w:val="000000"/>
          <w:sz w:val="24"/>
        </w:rPr>
        <w:t xml:space="preserve"> от </w:t>
      </w:r>
      <w:r w:rsidR="00AF2934" w:rsidRPr="00AF2934">
        <w:rPr>
          <w:color w:val="000000"/>
          <w:sz w:val="24"/>
        </w:rPr>
        <w:t>30</w:t>
      </w:r>
      <w:r w:rsidRPr="00AF2934">
        <w:rPr>
          <w:color w:val="000000"/>
          <w:sz w:val="24"/>
        </w:rPr>
        <w:t>.07.202</w:t>
      </w:r>
      <w:r w:rsidR="00AF2934" w:rsidRPr="00AF2934">
        <w:rPr>
          <w:color w:val="000000"/>
          <w:sz w:val="24"/>
        </w:rPr>
        <w:t>1</w:t>
      </w:r>
      <w:r w:rsidRPr="00AF2934">
        <w:rPr>
          <w:color w:val="000000"/>
          <w:sz w:val="24"/>
        </w:rPr>
        <w:t xml:space="preserve"> № </w:t>
      </w:r>
      <w:r w:rsidR="00AF2934">
        <w:rPr>
          <w:color w:val="000000"/>
          <w:sz w:val="24"/>
        </w:rPr>
        <w:t>1228</w:t>
      </w:r>
      <w:r>
        <w:rPr>
          <w:color w:val="000000"/>
          <w:sz w:val="24"/>
        </w:rPr>
        <w:t xml:space="preserve"> «</w:t>
      </w:r>
      <w:r>
        <w:rPr>
          <w:bCs/>
          <w:color w:val="000000"/>
          <w:sz w:val="24"/>
          <w:lang w:eastAsia="ar-SA"/>
        </w:rPr>
        <w:t>О плане городских конкурсов и мероприятий с обучающимися на 202</w:t>
      </w:r>
      <w:r w:rsidR="00B64E60">
        <w:rPr>
          <w:bCs/>
          <w:color w:val="000000"/>
          <w:sz w:val="24"/>
          <w:lang w:eastAsia="ar-SA"/>
        </w:rPr>
        <w:t>1</w:t>
      </w:r>
      <w:r>
        <w:rPr>
          <w:bCs/>
          <w:color w:val="000000"/>
          <w:sz w:val="24"/>
          <w:lang w:eastAsia="ar-SA"/>
        </w:rPr>
        <w:t>/202</w:t>
      </w:r>
      <w:r w:rsidR="00B64E60">
        <w:rPr>
          <w:bCs/>
          <w:color w:val="000000"/>
          <w:sz w:val="24"/>
          <w:lang w:eastAsia="ar-SA"/>
        </w:rPr>
        <w:t>2</w:t>
      </w:r>
      <w:r>
        <w:rPr>
          <w:bCs/>
          <w:color w:val="000000"/>
          <w:sz w:val="24"/>
          <w:lang w:eastAsia="ar-SA"/>
        </w:rPr>
        <w:t xml:space="preserve"> учебный год»</w:t>
      </w:r>
      <w:r>
        <w:rPr>
          <w:color w:val="000000"/>
          <w:sz w:val="24"/>
        </w:rPr>
        <w:t>.</w:t>
      </w:r>
    </w:p>
    <w:p w14:paraId="32BF576B" w14:textId="77777777" w:rsidR="000045D4" w:rsidRDefault="00A07D62">
      <w:pPr>
        <w:suppressLineNumbers/>
        <w:tabs>
          <w:tab w:val="left" w:pos="10789"/>
          <w:tab w:val="left" w:pos="11520"/>
        </w:tabs>
        <w:jc w:val="both"/>
      </w:pPr>
      <w:r>
        <w:rPr>
          <w:sz w:val="24"/>
          <w:szCs w:val="24"/>
        </w:rPr>
        <w:t xml:space="preserve">1.2.  Общее руководство проведением Соревнований осуществляет Комитет образования и науки администрации города Новокузнецка </w:t>
      </w:r>
      <w:r>
        <w:rPr>
          <w:color w:val="000000"/>
          <w:sz w:val="24"/>
          <w:szCs w:val="24"/>
          <w:shd w:val="clear" w:color="auto" w:fill="FFFFFF"/>
        </w:rPr>
        <w:t>(далее - КОиН). Организует и проводит Соревнования муниципальное бюджетное учреждение дополнительного образования</w:t>
      </w:r>
      <w:r>
        <w:rPr>
          <w:sz w:val="24"/>
          <w:szCs w:val="24"/>
          <w:shd w:val="clear" w:color="auto" w:fill="FFFFFF"/>
        </w:rPr>
        <w:t xml:space="preserve"> «Центр детского (юношеского) технического творчества «Меридиан» (далее - МБУ ДО «Центр «Меридиан»).</w:t>
      </w:r>
    </w:p>
    <w:p w14:paraId="7189807B" w14:textId="77777777" w:rsidR="000045D4" w:rsidRDefault="000045D4">
      <w:pPr>
        <w:suppressLineNumbers/>
        <w:tabs>
          <w:tab w:val="left" w:pos="10789"/>
          <w:tab w:val="left" w:pos="11520"/>
        </w:tabs>
        <w:spacing w:line="276" w:lineRule="auto"/>
        <w:jc w:val="both"/>
        <w:rPr>
          <w:sz w:val="24"/>
          <w:szCs w:val="24"/>
        </w:rPr>
      </w:pPr>
    </w:p>
    <w:p w14:paraId="4312DC01" w14:textId="77777777" w:rsidR="000045D4" w:rsidRDefault="00A07D62">
      <w:pPr>
        <w:pStyle w:val="aa"/>
        <w:suppressLineNumbers/>
        <w:suppressAutoHyphens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Цели и задачи</w:t>
      </w:r>
    </w:p>
    <w:p w14:paraId="458EECCD" w14:textId="447E064A" w:rsidR="000045D4" w:rsidRDefault="00A07D62">
      <w:pPr>
        <w:pStyle w:val="a6"/>
        <w:widowControl w:val="0"/>
        <w:suppressLineNumbers/>
        <w:tabs>
          <w:tab w:val="left" w:pos="426"/>
        </w:tabs>
      </w:pPr>
      <w:r>
        <w:rPr>
          <w:rFonts w:eastAsia="Calibri"/>
          <w:color w:val="000000"/>
          <w:sz w:val="24"/>
        </w:rPr>
        <w:t>2.1. Цель:</w:t>
      </w:r>
      <w:r>
        <w:rPr>
          <w:color w:val="000000"/>
          <w:sz w:val="24"/>
        </w:rPr>
        <w:t xml:space="preserve"> создание модели ранней профориентации и основ профессиональной подготовки</w:t>
      </w:r>
      <w:r w:rsidR="00B64E6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обучающихся, формирование экспертного сообщества и системы соревнований по основам профессионального мастерства среди обучающихся по методике WorldSkills.</w:t>
      </w:r>
    </w:p>
    <w:p w14:paraId="171F5788" w14:textId="77777777" w:rsidR="000045D4" w:rsidRDefault="00A07D62">
      <w:pPr>
        <w:pStyle w:val="aa"/>
        <w:suppressLineNumbers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2.2. Задачи:</w:t>
      </w:r>
    </w:p>
    <w:p w14:paraId="286DB4D4" w14:textId="77777777" w:rsidR="000045D4" w:rsidRDefault="00A07D62">
      <w:pPr>
        <w:numPr>
          <w:ilvl w:val="0"/>
          <w:numId w:val="1"/>
        </w:numPr>
        <w:suppressLineNumbers/>
        <w:tabs>
          <w:tab w:val="left" w:pos="426"/>
        </w:tabs>
        <w:ind w:left="0" w:firstLine="0"/>
        <w:jc w:val="both"/>
      </w:pPr>
      <w:r>
        <w:rPr>
          <w:sz w:val="24"/>
          <w:szCs w:val="24"/>
        </w:rPr>
        <w:t xml:space="preserve">выявление и поддержка талантливых детей и молодежи в области технического творчества; </w:t>
      </w:r>
    </w:p>
    <w:p w14:paraId="13BEFA3E" w14:textId="77777777" w:rsidR="000045D4" w:rsidRDefault="00A07D62">
      <w:pPr>
        <w:numPr>
          <w:ilvl w:val="0"/>
          <w:numId w:val="1"/>
        </w:numPr>
        <w:suppressLineNumbers/>
        <w:tabs>
          <w:tab w:val="left" w:pos="426"/>
        </w:tabs>
        <w:ind w:left="0" w:firstLine="0"/>
        <w:jc w:val="both"/>
      </w:pPr>
      <w:r>
        <w:rPr>
          <w:sz w:val="24"/>
          <w:szCs w:val="24"/>
        </w:rPr>
        <w:t>привлечение внимания высокотехнологичных предприятий, объектов индустрии, деловых центров, выставочных площадок, высших и среднеспециальных учебных заведений к деятельности образовательных организаций общего и дополнительного образования, как субъектам системы подготовки кадрового резерва для промышленности;</w:t>
      </w:r>
    </w:p>
    <w:p w14:paraId="2092CC1B" w14:textId="439EA238" w:rsidR="000045D4" w:rsidRDefault="00A07D62">
      <w:pPr>
        <w:numPr>
          <w:ilvl w:val="0"/>
          <w:numId w:val="1"/>
        </w:numPr>
        <w:suppressLineNumbers/>
        <w:tabs>
          <w:tab w:val="left" w:pos="426"/>
        </w:tabs>
        <w:ind w:left="0" w:firstLine="0"/>
        <w:jc w:val="both"/>
      </w:pPr>
      <w:r>
        <w:rPr>
          <w:sz w:val="24"/>
          <w:szCs w:val="24"/>
        </w:rPr>
        <w:t>развитие у детей и молодежи навыков практического решения задач в конкретных профессиональных ситуациях и работы с техническими устройствами;</w:t>
      </w:r>
    </w:p>
    <w:p w14:paraId="3AACE866" w14:textId="77777777" w:rsidR="000045D4" w:rsidRDefault="00A07D62">
      <w:pPr>
        <w:numPr>
          <w:ilvl w:val="0"/>
          <w:numId w:val="1"/>
        </w:numPr>
        <w:suppressLineNumbers/>
        <w:tabs>
          <w:tab w:val="left" w:pos="426"/>
        </w:tabs>
        <w:ind w:left="0" w:firstLine="0"/>
        <w:jc w:val="both"/>
      </w:pPr>
      <w:r>
        <w:rPr>
          <w:sz w:val="24"/>
          <w:szCs w:val="24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14:paraId="165C5A90" w14:textId="77777777" w:rsidR="000045D4" w:rsidRDefault="00A07D62">
      <w:pPr>
        <w:numPr>
          <w:ilvl w:val="0"/>
          <w:numId w:val="1"/>
        </w:numPr>
        <w:suppressLineNumbers/>
        <w:tabs>
          <w:tab w:val="left" w:pos="426"/>
        </w:tabs>
        <w:ind w:left="0" w:firstLine="0"/>
        <w:jc w:val="both"/>
      </w:pPr>
      <w:r>
        <w:rPr>
          <w:color w:val="000000"/>
          <w:sz w:val="24"/>
          <w:szCs w:val="24"/>
        </w:rPr>
        <w:t>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детей.</w:t>
      </w:r>
    </w:p>
    <w:p w14:paraId="700B010E" w14:textId="77777777" w:rsidR="000045D4" w:rsidRDefault="000045D4">
      <w:pPr>
        <w:suppressLineNumbers/>
        <w:tabs>
          <w:tab w:val="left" w:pos="709"/>
        </w:tabs>
        <w:ind w:left="720"/>
        <w:jc w:val="both"/>
        <w:rPr>
          <w:color w:val="000000"/>
          <w:sz w:val="24"/>
        </w:rPr>
      </w:pPr>
    </w:p>
    <w:p w14:paraId="71345F82" w14:textId="77777777" w:rsidR="000045D4" w:rsidRDefault="00A07D62">
      <w:pPr>
        <w:suppressLineNumbers/>
        <w:tabs>
          <w:tab w:val="left" w:pos="709"/>
        </w:tabs>
        <w:ind w:left="720"/>
        <w:jc w:val="center"/>
      </w:pPr>
      <w:r>
        <w:rPr>
          <w:b/>
          <w:sz w:val="24"/>
          <w:szCs w:val="24"/>
        </w:rPr>
        <w:t xml:space="preserve">3. </w:t>
      </w:r>
      <w:r>
        <w:rPr>
          <w:b/>
          <w:sz w:val="24"/>
        </w:rPr>
        <w:t>Состав организационного комитета</w:t>
      </w:r>
    </w:p>
    <w:p w14:paraId="0AB625A0" w14:textId="44B1D288" w:rsidR="001B0D79" w:rsidRPr="001B0D79" w:rsidRDefault="00A07D62" w:rsidP="001B0D79">
      <w:pPr>
        <w:suppressLineNumbers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</w:t>
      </w:r>
      <w:r w:rsidR="001B0D79">
        <w:rPr>
          <w:sz w:val="24"/>
          <w:szCs w:val="24"/>
        </w:rPr>
        <w:tab/>
      </w:r>
      <w:r w:rsidR="001B0D79" w:rsidRPr="001B0D79">
        <w:rPr>
          <w:sz w:val="24"/>
          <w:szCs w:val="24"/>
        </w:rPr>
        <w:t>Состав организационного комитета (далее-оргкомитет) утверждается ежегодно приказом КОиН.</w:t>
      </w:r>
    </w:p>
    <w:p w14:paraId="2E707722" w14:textId="08CE2FEA" w:rsidR="001B0D79" w:rsidRPr="001B0D79" w:rsidRDefault="001B0D79">
      <w:pPr>
        <w:suppressLineNumbers/>
        <w:jc w:val="both"/>
        <w:rPr>
          <w:sz w:val="24"/>
          <w:szCs w:val="24"/>
          <w:lang w:val="x-none"/>
        </w:rPr>
      </w:pPr>
    </w:p>
    <w:p w14:paraId="6A18B3AF" w14:textId="77777777" w:rsidR="000045D4" w:rsidRDefault="00A07D62">
      <w:pPr>
        <w:pStyle w:val="a6"/>
        <w:suppressLineNumbers/>
        <w:spacing w:line="100" w:lineRule="atLeast"/>
        <w:jc w:val="center"/>
      </w:pPr>
      <w:r>
        <w:rPr>
          <w:b/>
          <w:bCs/>
          <w:sz w:val="24"/>
        </w:rPr>
        <w:t>4.  Участники</w:t>
      </w:r>
    </w:p>
    <w:p w14:paraId="50B236BC" w14:textId="4A4D96A9" w:rsidR="000045D4" w:rsidRDefault="00A07D62">
      <w:pPr>
        <w:pStyle w:val="Default"/>
        <w:suppressLineNumbers/>
        <w:jc w:val="both"/>
      </w:pPr>
      <w:r>
        <w:rPr>
          <w:rFonts w:ascii="Times New Roman" w:hAnsi="Times New Roman" w:cs="Times New Roman"/>
          <w:color w:val="00000A"/>
        </w:rPr>
        <w:t>4.1. В С</w:t>
      </w:r>
      <w:r>
        <w:rPr>
          <w:rFonts w:ascii="Times New Roman" w:hAnsi="Times New Roman" w:cs="Times New Roman"/>
          <w:color w:val="1C1C1C"/>
        </w:rPr>
        <w:t xml:space="preserve">оревнованиях </w:t>
      </w:r>
      <w:r>
        <w:rPr>
          <w:rFonts w:ascii="Times New Roman" w:hAnsi="Times New Roman" w:cs="Times New Roman"/>
          <w:color w:val="00000A"/>
        </w:rPr>
        <w:t xml:space="preserve">могут принимать участие обучающиеся с 10 до 17 лет образовательных организаций общего и дополнительного образования Новокузнецкого городского округа по двум возрастным категориям: </w:t>
      </w:r>
      <w:proofErr w:type="gramStart"/>
      <w:r>
        <w:rPr>
          <w:rFonts w:ascii="Times New Roman" w:hAnsi="Times New Roman" w:cs="Times New Roman"/>
          <w:color w:val="00000A"/>
        </w:rPr>
        <w:t>10-13</w:t>
      </w:r>
      <w:proofErr w:type="gramEnd"/>
      <w:r>
        <w:rPr>
          <w:rFonts w:ascii="Times New Roman" w:hAnsi="Times New Roman" w:cs="Times New Roman"/>
          <w:color w:val="00000A"/>
        </w:rPr>
        <w:t xml:space="preserve"> лет и 14-17 лет.</w:t>
      </w:r>
    </w:p>
    <w:p w14:paraId="5FEAB54B" w14:textId="77777777" w:rsidR="000045D4" w:rsidRDefault="00A07D62">
      <w:pPr>
        <w:pStyle w:val="Default"/>
        <w:suppressLineNumbers/>
        <w:jc w:val="both"/>
      </w:pPr>
      <w:r>
        <w:rPr>
          <w:rFonts w:ascii="Times New Roman" w:hAnsi="Times New Roman" w:cs="Times New Roman"/>
          <w:color w:val="00000A"/>
        </w:rPr>
        <w:t xml:space="preserve">4.2. </w:t>
      </w:r>
      <w:r>
        <w:rPr>
          <w:rFonts w:ascii="Times New Roman" w:hAnsi="Times New Roman" w:cs="Times New Roman"/>
          <w:color w:val="1C1C1C"/>
        </w:rPr>
        <w:t>Соревнования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A"/>
        </w:rPr>
        <w:t>предполагают командное участие.</w:t>
      </w:r>
    </w:p>
    <w:p w14:paraId="4A39E6C5" w14:textId="77777777" w:rsidR="000045D4" w:rsidRDefault="00A07D62">
      <w:pPr>
        <w:pStyle w:val="Default"/>
        <w:suppressLineNumbers/>
        <w:jc w:val="both"/>
      </w:pPr>
      <w:r>
        <w:rPr>
          <w:rFonts w:ascii="Times New Roman" w:hAnsi="Times New Roman" w:cs="Times New Roman"/>
          <w:color w:val="00000A"/>
        </w:rPr>
        <w:t>4.3. Состав команды:</w:t>
      </w:r>
    </w:p>
    <w:p w14:paraId="2A56FC51" w14:textId="77777777" w:rsidR="000045D4" w:rsidRDefault="00A07D62">
      <w:pPr>
        <w:pStyle w:val="Default"/>
        <w:suppressLineNumbers/>
        <w:jc w:val="both"/>
      </w:pPr>
      <w:r>
        <w:rPr>
          <w:rFonts w:ascii="Times New Roman" w:hAnsi="Times New Roman" w:cs="Times New Roman"/>
          <w:color w:val="00000A"/>
        </w:rPr>
        <w:lastRenderedPageBreak/>
        <w:t>- руководитель команды (педагог-эксперт образовательной организации, подготовивший команду) - 1 человек;</w:t>
      </w:r>
    </w:p>
    <w:p w14:paraId="661A86B7" w14:textId="77777777" w:rsidR="000045D4" w:rsidRDefault="00A07D62">
      <w:pPr>
        <w:pStyle w:val="Default"/>
        <w:suppressLineNumbers/>
        <w:jc w:val="both"/>
      </w:pPr>
      <w:r>
        <w:rPr>
          <w:rFonts w:ascii="Times New Roman" w:hAnsi="Times New Roman" w:cs="Times New Roman"/>
          <w:color w:val="00000A"/>
        </w:rPr>
        <w:t>- члены команды - 2 человека в каждую возрастную категорию по выбранной компетенции (за исключением компетенций, предполагающих особые условия участия).</w:t>
      </w:r>
    </w:p>
    <w:p w14:paraId="22AF0BC6" w14:textId="77777777" w:rsidR="000045D4" w:rsidRDefault="00A07D62">
      <w:pPr>
        <w:suppressLineNumbers/>
        <w:jc w:val="both"/>
      </w:pPr>
      <w:r>
        <w:rPr>
          <w:sz w:val="24"/>
          <w:szCs w:val="24"/>
        </w:rPr>
        <w:t>4.4. Возрастные рамки участников Соревнований и численность команды определяется регламентом по каждой компетенции.</w:t>
      </w:r>
    </w:p>
    <w:p w14:paraId="306376FC" w14:textId="77777777" w:rsidR="000045D4" w:rsidRDefault="000045D4">
      <w:pPr>
        <w:pStyle w:val="aa"/>
        <w:widowControl w:val="0"/>
        <w:suppressLineNumbers/>
        <w:tabs>
          <w:tab w:val="left" w:pos="709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86308" w14:textId="77777777" w:rsidR="000045D4" w:rsidRDefault="00A07D62">
      <w:pPr>
        <w:pStyle w:val="aa"/>
        <w:widowControl w:val="0"/>
        <w:suppressLineNumbers/>
        <w:tabs>
          <w:tab w:val="left" w:pos="675"/>
        </w:tabs>
        <w:spacing w:after="0" w:line="2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Сроки и порядок проведения</w:t>
      </w:r>
    </w:p>
    <w:p w14:paraId="725C20AA" w14:textId="2B0F0755" w:rsidR="000045D4" w:rsidRDefault="00A07D62">
      <w:pPr>
        <w:widowControl w:val="0"/>
        <w:suppressLineNumbers/>
        <w:tabs>
          <w:tab w:val="left" w:pos="225"/>
          <w:tab w:val="left" w:pos="735"/>
        </w:tabs>
        <w:suppressAutoHyphens w:val="0"/>
        <w:jc w:val="both"/>
      </w:pPr>
      <w:r>
        <w:rPr>
          <w:rStyle w:val="WW--"/>
          <w:color w:val="000000"/>
          <w:spacing w:val="-10"/>
          <w:sz w:val="24"/>
          <w:szCs w:val="24"/>
          <w:u w:val="none"/>
        </w:rPr>
        <w:t xml:space="preserve">5.1. 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Соревнования состоятся  </w:t>
      </w:r>
      <w:r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>2</w:t>
      </w:r>
      <w:r w:rsidR="006341D9"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>4</w:t>
      </w:r>
      <w:r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 xml:space="preserve"> сентября 202</w:t>
      </w:r>
      <w:r w:rsidR="006341D9"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>1</w:t>
      </w:r>
      <w:r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 xml:space="preserve"> года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 (компетенции: электроника 10+ и 14+, робототехника 10+, журналистика 14+, </w:t>
      </w:r>
      <w:r w:rsidR="006341D9"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>тока</w:t>
      </w:r>
      <w:r>
        <w:rPr>
          <w:rStyle w:val="WW--"/>
          <w:rFonts w:eastAsia="PMingLiU"/>
          <w:color w:val="000000"/>
          <w:spacing w:val="-10"/>
          <w:sz w:val="24"/>
          <w:szCs w:val="24"/>
          <w:highlight w:val="white"/>
          <w:u w:val="none"/>
          <w:lang w:eastAsia="en-US"/>
        </w:rPr>
        <w:t>рные работы на станках с числовым программным управлением (далее – ЧПУ)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 14+</w:t>
      </w:r>
      <w:r w:rsidR="002D40BC"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>)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 и 2</w:t>
      </w:r>
      <w:r w:rsidR="006341D9"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>6</w:t>
      </w:r>
      <w:r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 xml:space="preserve"> ноября 202</w:t>
      </w:r>
      <w:r w:rsidR="006341D9"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>1</w:t>
      </w:r>
      <w:r>
        <w:rPr>
          <w:rStyle w:val="WW--"/>
          <w:rFonts w:eastAsia="PMingLiU"/>
          <w:bCs/>
          <w:color w:val="000000"/>
          <w:spacing w:val="-10"/>
          <w:sz w:val="24"/>
          <w:szCs w:val="24"/>
          <w:u w:val="none"/>
        </w:rPr>
        <w:t xml:space="preserve"> года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 </w:t>
      </w:r>
      <w:bookmarkStart w:id="3" w:name="_Hlk81493623"/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(компетенции: мехатроника 10+, электромонтаж 10+ и 14+, </w:t>
      </w:r>
      <w:r w:rsidR="006341D9">
        <w:rPr>
          <w:rStyle w:val="WW--"/>
          <w:rFonts w:eastAsia="PMingLiU"/>
          <w:color w:val="1C1C1C"/>
          <w:spacing w:val="-10"/>
          <w:sz w:val="24"/>
          <w:szCs w:val="24"/>
          <w:u w:val="none"/>
        </w:rPr>
        <w:t>фрезе</w:t>
      </w:r>
      <w:r>
        <w:rPr>
          <w:rStyle w:val="WW--"/>
          <w:color w:val="000000"/>
          <w:spacing w:val="-10"/>
          <w:sz w:val="24"/>
          <w:szCs w:val="24"/>
          <w:u w:val="none"/>
        </w:rPr>
        <w:t>рные</w:t>
      </w:r>
      <w:r>
        <w:rPr>
          <w:rStyle w:val="WW--"/>
          <w:color w:val="000000"/>
          <w:sz w:val="24"/>
          <w:szCs w:val="24"/>
          <w:u w:val="none"/>
        </w:rPr>
        <w:t xml:space="preserve"> работы на станках с ЧПУ 14+</w:t>
      </w:r>
      <w:r w:rsidR="006341D9">
        <w:rPr>
          <w:rStyle w:val="WW--"/>
          <w:color w:val="000000"/>
          <w:sz w:val="24"/>
          <w:szCs w:val="24"/>
          <w:u w:val="none"/>
        </w:rPr>
        <w:t>, технологии моды</w:t>
      </w:r>
      <w:r w:rsidR="009A28A9">
        <w:rPr>
          <w:rStyle w:val="WW--"/>
          <w:color w:val="000000"/>
          <w:sz w:val="24"/>
          <w:szCs w:val="24"/>
          <w:u w:val="none"/>
        </w:rPr>
        <w:t xml:space="preserve"> 10+</w:t>
      </w:r>
      <w:r>
        <w:rPr>
          <w:rStyle w:val="WW--"/>
          <w:color w:val="000000"/>
          <w:sz w:val="24"/>
          <w:szCs w:val="24"/>
          <w:u w:val="none"/>
        </w:rPr>
        <w:t>)</w:t>
      </w:r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 xml:space="preserve"> </w:t>
      </w:r>
      <w:bookmarkEnd w:id="3"/>
      <w:r>
        <w:rPr>
          <w:rStyle w:val="WW--"/>
          <w:rFonts w:eastAsia="PMingLiU"/>
          <w:color w:val="000000"/>
          <w:spacing w:val="-10"/>
          <w:sz w:val="24"/>
          <w:szCs w:val="24"/>
          <w:u w:val="none"/>
        </w:rPr>
        <w:t>по адресу: г.Новокузнецк, ул. Горьковская, 11а «Детский технопарк».</w:t>
      </w:r>
    </w:p>
    <w:p w14:paraId="535E1636" w14:textId="6841CEB4" w:rsidR="000045D4" w:rsidRDefault="00A07D62">
      <w:pPr>
        <w:suppressLineNumbers/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</w:rPr>
        <w:t>5.2. Оргкомитет</w:t>
      </w:r>
      <w:r>
        <w:rPr>
          <w:rFonts w:eastAsia="PMingLiU"/>
          <w:sz w:val="24"/>
          <w:szCs w:val="24"/>
        </w:rPr>
        <w:t xml:space="preserve"> несет ответственность за обеспечение работы площадок по каждой компетенции в соответствии с техническими описаниями и инфраструктурными листами, разработанными для Сор</w:t>
      </w:r>
      <w:r>
        <w:rPr>
          <w:color w:val="1C1C1C"/>
          <w:sz w:val="24"/>
          <w:szCs w:val="24"/>
        </w:rPr>
        <w:t>евнований.</w:t>
      </w:r>
    </w:p>
    <w:p w14:paraId="5B870A94" w14:textId="3E1F11D7" w:rsidR="000045D4" w:rsidRDefault="00A07D62">
      <w:pPr>
        <w:suppressLineNumbers/>
        <w:shd w:val="clear" w:color="auto" w:fill="FFFFFF"/>
        <w:tabs>
          <w:tab w:val="left" w:pos="0"/>
        </w:tabs>
        <w:jc w:val="both"/>
      </w:pPr>
      <w:r>
        <w:rPr>
          <w:bCs/>
          <w:color w:val="1C1C1C"/>
          <w:sz w:val="24"/>
          <w:szCs w:val="24"/>
        </w:rPr>
        <w:t xml:space="preserve">5.3. </w:t>
      </w:r>
      <w:r>
        <w:rPr>
          <w:rStyle w:val="-"/>
          <w:rFonts w:eastAsia="PMingLiU"/>
          <w:bCs/>
          <w:color w:val="000000"/>
          <w:sz w:val="24"/>
          <w:szCs w:val="24"/>
          <w:u w:val="none"/>
        </w:rPr>
        <w:t xml:space="preserve">Заявки на участие подаются в электронном виде по форме согласно </w:t>
      </w:r>
      <w:r w:rsidR="001B0D79">
        <w:rPr>
          <w:rStyle w:val="-"/>
          <w:rFonts w:eastAsia="PMingLiU"/>
          <w:bCs/>
          <w:color w:val="000000"/>
          <w:sz w:val="24"/>
          <w:szCs w:val="24"/>
          <w:u w:val="none"/>
        </w:rPr>
        <w:t>П</w:t>
      </w:r>
      <w:r>
        <w:rPr>
          <w:rStyle w:val="-"/>
          <w:rFonts w:eastAsia="PMingLiU"/>
          <w:bCs/>
          <w:color w:val="000000"/>
          <w:sz w:val="24"/>
          <w:szCs w:val="24"/>
          <w:u w:val="none"/>
        </w:rPr>
        <w:t>риложению 1 к настоящему положению</w:t>
      </w:r>
      <w:r>
        <w:rPr>
          <w:bCs/>
          <w:color w:val="1C1C1C"/>
          <w:sz w:val="24"/>
          <w:szCs w:val="24"/>
        </w:rPr>
        <w:t xml:space="preserve"> </w:t>
      </w:r>
      <w:r w:rsidRPr="006341D9">
        <w:rPr>
          <w:rFonts w:eastAsia="PMingLiU"/>
          <w:sz w:val="24"/>
          <w:szCs w:val="24"/>
        </w:rPr>
        <w:t>не позднее 2</w:t>
      </w:r>
      <w:r w:rsidR="001B0D79" w:rsidRPr="006341D9">
        <w:rPr>
          <w:rFonts w:eastAsia="PMingLiU"/>
          <w:sz w:val="24"/>
          <w:szCs w:val="24"/>
        </w:rPr>
        <w:t>0</w:t>
      </w:r>
      <w:r w:rsidRPr="006341D9">
        <w:rPr>
          <w:rFonts w:eastAsia="PMingLiU"/>
          <w:sz w:val="24"/>
          <w:szCs w:val="24"/>
        </w:rPr>
        <w:t xml:space="preserve"> сентября 202</w:t>
      </w:r>
      <w:r w:rsidR="001B0D79" w:rsidRPr="006341D9">
        <w:rPr>
          <w:rFonts w:eastAsia="PMingLiU"/>
          <w:sz w:val="24"/>
          <w:szCs w:val="24"/>
        </w:rPr>
        <w:t>1</w:t>
      </w:r>
      <w:r w:rsidRPr="006341D9">
        <w:rPr>
          <w:rFonts w:eastAsia="PMingLiU"/>
          <w:sz w:val="24"/>
          <w:szCs w:val="24"/>
        </w:rPr>
        <w:t xml:space="preserve"> года в компетенциях: электроника, робототехника, журналистика 14+, </w:t>
      </w:r>
      <w:r w:rsidR="001B0D79" w:rsidRPr="006341D9">
        <w:rPr>
          <w:rFonts w:eastAsia="PMingLiU"/>
          <w:bCs/>
          <w:color w:val="1C1C1C"/>
          <w:sz w:val="24"/>
          <w:szCs w:val="24"/>
        </w:rPr>
        <w:t>токар</w:t>
      </w:r>
      <w:r w:rsidRPr="006341D9">
        <w:rPr>
          <w:rFonts w:eastAsia="PMingLiU"/>
          <w:color w:val="000000"/>
          <w:sz w:val="24"/>
          <w:szCs w:val="24"/>
          <w:shd w:val="clear" w:color="auto" w:fill="FFFFFF"/>
          <w:lang w:eastAsia="en-US"/>
        </w:rPr>
        <w:t xml:space="preserve">ные работы на станках с ЧПУ, </w:t>
      </w:r>
      <w:r w:rsidRPr="006341D9">
        <w:rPr>
          <w:rFonts w:eastAsia="PMingLiU"/>
          <w:sz w:val="24"/>
          <w:szCs w:val="24"/>
        </w:rPr>
        <w:t>н</w:t>
      </w:r>
      <w:r w:rsidRPr="006341D9">
        <w:rPr>
          <w:rFonts w:eastAsia="PMingLiU"/>
          <w:bCs/>
          <w:color w:val="1C1C1C"/>
          <w:sz w:val="24"/>
          <w:szCs w:val="24"/>
        </w:rPr>
        <w:t>е позднее 2</w:t>
      </w:r>
      <w:r w:rsidR="001B0D79" w:rsidRPr="006341D9">
        <w:rPr>
          <w:rFonts w:eastAsia="PMingLiU"/>
          <w:bCs/>
          <w:color w:val="1C1C1C"/>
          <w:sz w:val="24"/>
          <w:szCs w:val="24"/>
        </w:rPr>
        <w:t>2</w:t>
      </w:r>
      <w:r w:rsidRPr="006341D9">
        <w:rPr>
          <w:rFonts w:eastAsia="PMingLiU"/>
          <w:bCs/>
          <w:color w:val="1C1C1C"/>
          <w:sz w:val="24"/>
          <w:szCs w:val="24"/>
        </w:rPr>
        <w:t xml:space="preserve"> ноября 202</w:t>
      </w:r>
      <w:r w:rsidR="001B0D79" w:rsidRPr="006341D9">
        <w:rPr>
          <w:rFonts w:eastAsia="PMingLiU"/>
          <w:bCs/>
          <w:color w:val="1C1C1C"/>
          <w:sz w:val="24"/>
          <w:szCs w:val="24"/>
        </w:rPr>
        <w:t>1</w:t>
      </w:r>
      <w:r w:rsidRPr="006341D9">
        <w:rPr>
          <w:rFonts w:eastAsia="PMingLiU"/>
          <w:bCs/>
          <w:color w:val="1C1C1C"/>
          <w:sz w:val="24"/>
          <w:szCs w:val="24"/>
        </w:rPr>
        <w:t xml:space="preserve"> года - для компетенций: мехатроника, электромонтаж, </w:t>
      </w:r>
      <w:r w:rsidR="001B0D79" w:rsidRPr="006341D9">
        <w:rPr>
          <w:rFonts w:eastAsia="PMingLiU"/>
          <w:color w:val="1C1C1C"/>
          <w:sz w:val="24"/>
          <w:szCs w:val="24"/>
        </w:rPr>
        <w:t>фрезер</w:t>
      </w:r>
      <w:r w:rsidRPr="006341D9">
        <w:rPr>
          <w:color w:val="000000"/>
          <w:sz w:val="24"/>
          <w:szCs w:val="24"/>
        </w:rPr>
        <w:t xml:space="preserve">ные работы на станках с </w:t>
      </w:r>
      <w:r w:rsidRPr="006341D9">
        <w:rPr>
          <w:rFonts w:eastAsia="PMingLiU"/>
          <w:color w:val="1C1C1C"/>
          <w:sz w:val="24"/>
          <w:szCs w:val="24"/>
        </w:rPr>
        <w:t>ЧПУ</w:t>
      </w:r>
      <w:r w:rsidR="00592870" w:rsidRPr="006341D9">
        <w:rPr>
          <w:rFonts w:eastAsia="PMingLiU"/>
          <w:color w:val="1C1C1C"/>
          <w:sz w:val="24"/>
          <w:szCs w:val="24"/>
        </w:rPr>
        <w:t>, технологии моды</w:t>
      </w:r>
      <w:r>
        <w:rPr>
          <w:rFonts w:eastAsia="PMingLiU"/>
          <w:color w:val="1C1C1C"/>
          <w:sz w:val="24"/>
          <w:szCs w:val="24"/>
        </w:rPr>
        <w:t xml:space="preserve"> </w:t>
      </w:r>
      <w:r>
        <w:rPr>
          <w:rFonts w:eastAsia="PMingLiU"/>
          <w:bCs/>
          <w:color w:val="1C1C1C"/>
          <w:sz w:val="24"/>
          <w:szCs w:val="24"/>
        </w:rPr>
        <w:t xml:space="preserve"> </w:t>
      </w:r>
      <w:r>
        <w:rPr>
          <w:rFonts w:eastAsia="PMingLiU"/>
          <w:bCs/>
          <w:color w:val="000000"/>
          <w:sz w:val="24"/>
          <w:szCs w:val="24"/>
        </w:rPr>
        <w:t xml:space="preserve">на E-mail: </w:t>
      </w:r>
      <w:hyperlink r:id="rId6">
        <w:r>
          <w:rPr>
            <w:rStyle w:val="-"/>
            <w:rFonts w:eastAsia="PMingLiU"/>
            <w:bCs/>
            <w:color w:val="000000"/>
            <w:sz w:val="24"/>
            <w:szCs w:val="24"/>
          </w:rPr>
          <w:t>orgmas_otdel@mail.ru</w:t>
        </w:r>
      </w:hyperlink>
      <w:r>
        <w:rPr>
          <w:rFonts w:eastAsia="PMingLiU"/>
          <w:bCs/>
          <w:color w:val="000000"/>
          <w:sz w:val="24"/>
          <w:szCs w:val="24"/>
        </w:rPr>
        <w:t>.</w:t>
      </w:r>
    </w:p>
    <w:p w14:paraId="66ADBE5C" w14:textId="77777777" w:rsidR="000045D4" w:rsidRDefault="00A07D62">
      <w:pPr>
        <w:suppressLineNumbers/>
        <w:shd w:val="clear" w:color="auto" w:fill="FFFFFF"/>
        <w:tabs>
          <w:tab w:val="left" w:pos="0"/>
        </w:tabs>
        <w:jc w:val="both"/>
      </w:pPr>
      <w:r>
        <w:rPr>
          <w:bCs/>
          <w:color w:val="1C1C1C"/>
          <w:sz w:val="24"/>
          <w:szCs w:val="24"/>
        </w:rPr>
        <w:t xml:space="preserve">5.4. </w:t>
      </w:r>
      <w:r>
        <w:rPr>
          <w:rStyle w:val="-"/>
          <w:bCs/>
          <w:color w:val="000000"/>
          <w:sz w:val="24"/>
          <w:szCs w:val="24"/>
          <w:u w:val="none"/>
        </w:rPr>
        <w:t>Официальная заявка на бумажном носителе за подписью руководителя образовательной организации и заверенная печатью предоставляется руководителем команды в день проведения Соревнований при регистрации</w:t>
      </w:r>
      <w:r>
        <w:rPr>
          <w:rStyle w:val="WW--"/>
          <w:color w:val="000000"/>
          <w:sz w:val="24"/>
          <w:u w:val="none"/>
        </w:rPr>
        <w:t>.</w:t>
      </w:r>
    </w:p>
    <w:p w14:paraId="326CAD29" w14:textId="7450CA2A" w:rsidR="000045D4" w:rsidRDefault="00A07D62">
      <w:pPr>
        <w:suppressLineNumbers/>
        <w:jc w:val="both"/>
      </w:pPr>
      <w:r>
        <w:rPr>
          <w:rFonts w:eastAsia="PMingLiU"/>
          <w:sz w:val="24"/>
          <w:szCs w:val="24"/>
        </w:rPr>
        <w:t>5.</w:t>
      </w:r>
      <w:r w:rsidR="00633731">
        <w:rPr>
          <w:rFonts w:eastAsia="PMingLiU"/>
          <w:sz w:val="24"/>
          <w:szCs w:val="24"/>
        </w:rPr>
        <w:t>5.</w:t>
      </w:r>
      <w:r>
        <w:rPr>
          <w:rFonts w:eastAsia="PMingLiU"/>
          <w:sz w:val="24"/>
          <w:szCs w:val="24"/>
        </w:rPr>
        <w:t xml:space="preserve">  В рамках подготовительного этапа Оргкомитет проводит регистрацию участников и </w:t>
      </w:r>
      <w:proofErr w:type="gramStart"/>
      <w:r>
        <w:rPr>
          <w:rFonts w:eastAsia="PMingLiU"/>
          <w:sz w:val="24"/>
          <w:szCs w:val="24"/>
        </w:rPr>
        <w:t>команд  С</w:t>
      </w:r>
      <w:r>
        <w:rPr>
          <w:color w:val="1C1C1C"/>
          <w:sz w:val="24"/>
          <w:szCs w:val="24"/>
        </w:rPr>
        <w:t>оревнований</w:t>
      </w:r>
      <w:proofErr w:type="gramEnd"/>
      <w:r>
        <w:rPr>
          <w:rFonts w:eastAsia="PMingLiU"/>
          <w:sz w:val="24"/>
          <w:szCs w:val="24"/>
        </w:rPr>
        <w:t>.</w:t>
      </w:r>
    </w:p>
    <w:p w14:paraId="0E3BBA4A" w14:textId="77777777" w:rsidR="000045D4" w:rsidRDefault="000045D4">
      <w:pPr>
        <w:pStyle w:val="a6"/>
        <w:suppressLineNumbers/>
        <w:spacing w:line="100" w:lineRule="atLeast"/>
        <w:ind w:left="720"/>
        <w:contextualSpacing/>
      </w:pPr>
    </w:p>
    <w:p w14:paraId="24666BCC" w14:textId="77777777" w:rsidR="000045D4" w:rsidRDefault="00A07D62">
      <w:pPr>
        <w:pStyle w:val="ac"/>
        <w:suppressLineNumbers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Условия участия</w:t>
      </w:r>
    </w:p>
    <w:p w14:paraId="08422C75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6.1. Соревнования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1C1C1C"/>
          <w:sz w:val="24"/>
          <w:szCs w:val="24"/>
        </w:rPr>
        <w:t>проводятся отдельно по каждой из компетенций</w:t>
      </w:r>
      <w:r>
        <w:rPr>
          <w:rFonts w:ascii="Times New Roman" w:hAnsi="Times New Roman" w:cs="Times New Roman"/>
          <w:color w:val="1C1C1C"/>
          <w:sz w:val="24"/>
          <w:szCs w:val="24"/>
        </w:rPr>
        <w:t>:</w:t>
      </w:r>
    </w:p>
    <w:p w14:paraId="6DB03295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- мехатроника; </w:t>
      </w:r>
    </w:p>
    <w:p w14:paraId="1B91732B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- робототехника;</w:t>
      </w:r>
    </w:p>
    <w:p w14:paraId="35FC07F9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- электроника;</w:t>
      </w:r>
    </w:p>
    <w:p w14:paraId="20CA9CA6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- электромонтаж;</w:t>
      </w:r>
    </w:p>
    <w:p w14:paraId="17E840D5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- журналистика;</w:t>
      </w:r>
    </w:p>
    <w:p w14:paraId="440BEB85" w14:textId="77777777" w:rsidR="000045D4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окарные работы на станках с ЧПУ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;                            </w:t>
      </w:r>
    </w:p>
    <w:p w14:paraId="475DEC8F" w14:textId="77777777" w:rsidR="00633731" w:rsidRDefault="00A07D62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  <w:rPr>
          <w:rStyle w:val="WW--"/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none"/>
          <w:lang w:eastAsia="en-US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- </w:t>
      </w:r>
      <w:r>
        <w:rPr>
          <w:rStyle w:val="WW--"/>
          <w:rFonts w:ascii="Times New Roman" w:eastAsia="PMingLiU" w:hAnsi="Times New Roman" w:cs="Times New Roman"/>
          <w:color w:val="000000"/>
          <w:spacing w:val="-10"/>
          <w:sz w:val="24"/>
          <w:szCs w:val="24"/>
          <w:u w:val="none"/>
        </w:rPr>
        <w:t>ф</w:t>
      </w:r>
      <w:r>
        <w:rPr>
          <w:rStyle w:val="WW--"/>
          <w:rFonts w:ascii="Times New Roman" w:eastAsia="Times New Roman" w:hAnsi="Times New Roman" w:cs="Times New Roman"/>
          <w:color w:val="000000"/>
          <w:spacing w:val="-10"/>
          <w:sz w:val="24"/>
          <w:szCs w:val="24"/>
          <w:highlight w:val="white"/>
          <w:u w:val="none"/>
          <w:lang w:eastAsia="en-US"/>
        </w:rPr>
        <w:t>резерные работы на станках с ЧПУ</w:t>
      </w:r>
      <w:r w:rsidR="00633731">
        <w:rPr>
          <w:rStyle w:val="WW--"/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none"/>
          <w:lang w:eastAsia="en-US"/>
        </w:rPr>
        <w:t>;</w:t>
      </w:r>
    </w:p>
    <w:p w14:paraId="18571361" w14:textId="24AD059E" w:rsidR="000045D4" w:rsidRDefault="00633731">
      <w:pPr>
        <w:pStyle w:val="aa"/>
        <w:suppressLineNumbers/>
        <w:tabs>
          <w:tab w:val="left" w:pos="426"/>
        </w:tabs>
        <w:spacing w:after="0" w:line="240" w:lineRule="auto"/>
        <w:ind w:left="0"/>
        <w:jc w:val="both"/>
      </w:pPr>
      <w:r>
        <w:rPr>
          <w:rStyle w:val="WW--"/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none"/>
          <w:lang w:eastAsia="en-US"/>
        </w:rPr>
        <w:t>-  технологии моды</w:t>
      </w:r>
      <w:r w:rsidR="00A07D62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14:paraId="5F8F1D58" w14:textId="77777777" w:rsidR="000045D4" w:rsidRDefault="00A07D62">
      <w:pPr>
        <w:pStyle w:val="aa"/>
        <w:suppressLineNumbers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6.2. Ход соревновательной части регламентируется программой проведения Соревнований.</w:t>
      </w:r>
    </w:p>
    <w:p w14:paraId="1065A026" w14:textId="77777777" w:rsidR="000045D4" w:rsidRDefault="00A07D62">
      <w:pPr>
        <w:pStyle w:val="aa"/>
        <w:widowControl w:val="0"/>
        <w:suppressLineNumbers/>
        <w:tabs>
          <w:tab w:val="left" w:pos="0"/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C1C1C"/>
          <w:sz w:val="24"/>
          <w:szCs w:val="24"/>
        </w:rPr>
        <w:t>6.3. В момент выполнения участником конкурсного задания на конкурсном участке могут находиться исключительно эксперты и представители (наблюдатели) технического комитета, жюри.</w:t>
      </w:r>
    </w:p>
    <w:p w14:paraId="25BD89DA" w14:textId="77777777" w:rsidR="000045D4" w:rsidRDefault="00A07D62">
      <w:pPr>
        <w:widowControl w:val="0"/>
        <w:suppressLineNumbers/>
        <w:tabs>
          <w:tab w:val="left" w:pos="426"/>
          <w:tab w:val="left" w:pos="567"/>
        </w:tabs>
        <w:ind w:left="-57"/>
        <w:jc w:val="both"/>
      </w:pPr>
      <w:r>
        <w:rPr>
          <w:rFonts w:eastAsia="PMingLiU"/>
          <w:bCs/>
          <w:color w:val="000000"/>
          <w:sz w:val="24"/>
          <w:szCs w:val="24"/>
        </w:rPr>
        <w:t xml:space="preserve">6.4. Со всеми условиями участия в Соревнованиях по методикам чемпионата «WorldSkills» (возрастные категории 10+ и 14+) можно познакомиться на официальном сайте </w:t>
      </w:r>
      <w:hyperlink r:id="rId7">
        <w:r>
          <w:rPr>
            <w:rStyle w:val="-"/>
            <w:rFonts w:eastAsia="PMingLiU"/>
            <w:bCs/>
            <w:sz w:val="24"/>
            <w:szCs w:val="24"/>
          </w:rPr>
          <w:t>http://old.worldskills.ru/juniorskills/</w:t>
        </w:r>
      </w:hyperlink>
    </w:p>
    <w:p w14:paraId="735E44F0" w14:textId="77777777" w:rsidR="000045D4" w:rsidRDefault="000045D4">
      <w:pPr>
        <w:widowControl w:val="0"/>
        <w:suppressLineNumbers/>
        <w:spacing w:line="276" w:lineRule="auto"/>
        <w:jc w:val="center"/>
        <w:rPr>
          <w:b/>
          <w:color w:val="000000"/>
          <w:sz w:val="24"/>
          <w:szCs w:val="24"/>
        </w:rPr>
      </w:pPr>
    </w:p>
    <w:p w14:paraId="028795BD" w14:textId="77777777" w:rsidR="000045D4" w:rsidRDefault="00A07D62">
      <w:pPr>
        <w:widowControl w:val="0"/>
        <w:suppressLineNumbers/>
        <w:spacing w:line="276" w:lineRule="auto"/>
        <w:jc w:val="center"/>
      </w:pPr>
      <w:r>
        <w:rPr>
          <w:b/>
          <w:color w:val="000000"/>
          <w:sz w:val="24"/>
          <w:szCs w:val="24"/>
        </w:rPr>
        <w:t>7. Жюри</w:t>
      </w:r>
    </w:p>
    <w:p w14:paraId="26883287" w14:textId="77777777" w:rsidR="000045D4" w:rsidRDefault="00A07D62">
      <w:pPr>
        <w:pStyle w:val="aa"/>
        <w:suppressLineNumbers/>
        <w:spacing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Жюри Соревнований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формируется  Оргкомитетом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0727BB" w14:textId="77777777" w:rsidR="000045D4" w:rsidRDefault="00A07D62">
      <w:pPr>
        <w:pStyle w:val="aa"/>
        <w:suppressLineNumbers/>
        <w:spacing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7.2. Жюри обладает всеми полномочиями на протяжении всех Соревнований.</w:t>
      </w:r>
    </w:p>
    <w:p w14:paraId="778C14BC" w14:textId="77777777" w:rsidR="000045D4" w:rsidRDefault="00A07D62">
      <w:pPr>
        <w:pStyle w:val="aa"/>
        <w:suppressLineNumbers/>
        <w:spacing w:line="240" w:lineRule="auto"/>
        <w:ind w:left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7.3. </w:t>
      </w:r>
      <w:r>
        <w:rPr>
          <w:rFonts w:ascii="Times New Roman" w:hAnsi="Times New Roman" w:cs="Times New Roman"/>
          <w:bCs/>
          <w:sz w:val="24"/>
          <w:szCs w:val="24"/>
        </w:rPr>
        <w:t>Решение жюри не оспаривается и изменению не подлежит.</w:t>
      </w:r>
    </w:p>
    <w:p w14:paraId="54046E66" w14:textId="77777777" w:rsidR="000045D4" w:rsidRDefault="000045D4">
      <w:pPr>
        <w:pStyle w:val="aa"/>
        <w:suppressLineNumbers/>
        <w:tabs>
          <w:tab w:val="left" w:pos="284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5C6C0" w14:textId="77777777" w:rsidR="00ED1869" w:rsidRDefault="00ED1869">
      <w:pPr>
        <w:pStyle w:val="ac"/>
        <w:suppressLineNumbers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C33DE" w14:textId="2BE1B692" w:rsidR="000045D4" w:rsidRDefault="00A07D62">
      <w:pPr>
        <w:pStyle w:val="ac"/>
        <w:suppressLineNumbers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Подведение итогов и награждение</w:t>
      </w:r>
    </w:p>
    <w:p w14:paraId="742EAC4E" w14:textId="77777777" w:rsidR="000045D4" w:rsidRDefault="00A07D62">
      <w:pPr>
        <w:pStyle w:val="ac"/>
        <w:widowControl w:val="0"/>
        <w:suppressLineNumbers/>
        <w:tabs>
          <w:tab w:val="left" w:pos="795"/>
        </w:tabs>
        <w:spacing w:line="276" w:lineRule="auto"/>
        <w:contextualSpacing/>
        <w:jc w:val="both"/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 xml:space="preserve">Победители и призеры Соревнований награждаются дипломами КОиН. </w:t>
      </w:r>
      <w:r>
        <w:rPr>
          <w:rFonts w:ascii="Times New Roman" w:eastAsia="PMingLiU;新細明體" w:hAnsi="Times New Roman" w:cs="Times New Roman"/>
          <w:color w:val="000000"/>
          <w:sz w:val="24"/>
          <w:szCs w:val="24"/>
        </w:rPr>
        <w:t>Все участники получают свидетельства за участие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14:paraId="3D951250" w14:textId="77777777" w:rsidR="000045D4" w:rsidRDefault="000045D4">
      <w:pPr>
        <w:suppressLineNumbers/>
        <w:tabs>
          <w:tab w:val="left" w:pos="-3060"/>
        </w:tabs>
        <w:spacing w:line="200" w:lineRule="atLeast"/>
        <w:jc w:val="both"/>
        <w:rPr>
          <w:sz w:val="24"/>
          <w:szCs w:val="24"/>
        </w:rPr>
      </w:pPr>
    </w:p>
    <w:p w14:paraId="2E91AD38" w14:textId="58A96F00" w:rsidR="000045D4" w:rsidRDefault="00ED1869">
      <w:pPr>
        <w:pStyle w:val="aa"/>
        <w:suppressLineNumbers/>
        <w:suppressAutoHyphens w:val="0"/>
        <w:spacing w:after="0"/>
        <w:ind w:left="0"/>
        <w:jc w:val="center"/>
      </w:pPr>
      <w:r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A07D62">
        <w:rPr>
          <w:rStyle w:val="a4"/>
          <w:rFonts w:ascii="Times New Roman" w:hAnsi="Times New Roman" w:cs="Times New Roman"/>
          <w:sz w:val="24"/>
          <w:szCs w:val="24"/>
        </w:rPr>
        <w:t>. Безопасность</w:t>
      </w:r>
    </w:p>
    <w:p w14:paraId="32D4703E" w14:textId="6A8F456A" w:rsidR="00ED1869" w:rsidRPr="00ED1869" w:rsidRDefault="00ED1869" w:rsidP="00ED1869">
      <w:pPr>
        <w:suppressLineNumbers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D1869">
        <w:rPr>
          <w:sz w:val="24"/>
          <w:szCs w:val="24"/>
        </w:rPr>
        <w:t xml:space="preserve">9.1. </w:t>
      </w:r>
      <w:r>
        <w:rPr>
          <w:sz w:val="24"/>
          <w:szCs w:val="24"/>
        </w:rPr>
        <w:t>Соревнования</w:t>
      </w:r>
      <w:r w:rsidRPr="00ED1869">
        <w:rPr>
          <w:sz w:val="24"/>
          <w:szCs w:val="24"/>
        </w:rPr>
        <w:t xml:space="preserve"> проводятся с учетом санитарно-эпидемиологических требований в соответствии с Постановлением Главного государственного санитарного врача РФ от 30.06.2020 года №16 в условиях риска распространения короновирусной инфекции (</w:t>
      </w:r>
      <w:r w:rsidRPr="00ED1869">
        <w:rPr>
          <w:sz w:val="24"/>
          <w:szCs w:val="24"/>
          <w:lang w:val="en-US"/>
        </w:rPr>
        <w:t>COVID</w:t>
      </w:r>
      <w:r w:rsidRPr="00ED1869">
        <w:rPr>
          <w:sz w:val="24"/>
          <w:szCs w:val="24"/>
        </w:rPr>
        <w:t xml:space="preserve"> – 19).</w:t>
      </w:r>
    </w:p>
    <w:p w14:paraId="25AF0E7E" w14:textId="294FE269" w:rsidR="000045D4" w:rsidRDefault="00ED1869">
      <w:pPr>
        <w:suppressLineNumbers/>
        <w:tabs>
          <w:tab w:val="left" w:pos="284"/>
          <w:tab w:val="left" w:pos="426"/>
        </w:tabs>
        <w:jc w:val="both"/>
      </w:pPr>
      <w:r>
        <w:rPr>
          <w:sz w:val="24"/>
          <w:szCs w:val="24"/>
        </w:rPr>
        <w:t>9</w:t>
      </w:r>
      <w:r w:rsidR="00A07D6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07D62">
        <w:rPr>
          <w:sz w:val="24"/>
          <w:szCs w:val="24"/>
        </w:rPr>
        <w:t>. Руководитель команды осуществляет административное руководство командой и представляет ее интересы перед организаторами Соревнований.</w:t>
      </w:r>
    </w:p>
    <w:p w14:paraId="47CBC6BF" w14:textId="3A3F687A" w:rsidR="000045D4" w:rsidRDefault="00ED1869">
      <w:pPr>
        <w:suppressLineNumbers/>
        <w:tabs>
          <w:tab w:val="left" w:pos="284"/>
          <w:tab w:val="left" w:pos="426"/>
        </w:tabs>
        <w:jc w:val="both"/>
      </w:pPr>
      <w:r>
        <w:rPr>
          <w:sz w:val="24"/>
          <w:szCs w:val="24"/>
        </w:rPr>
        <w:t>9</w:t>
      </w:r>
      <w:r w:rsidR="00A07D6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07D62">
        <w:rPr>
          <w:sz w:val="24"/>
          <w:szCs w:val="24"/>
        </w:rPr>
        <w:t>. Руководитель команды присутствует на площадке при проведении инструктажа по технике безопасности и выполнения заданий участниками его команды.</w:t>
      </w:r>
    </w:p>
    <w:p w14:paraId="6F947875" w14:textId="3929EB1E" w:rsidR="000045D4" w:rsidRDefault="00ED1869">
      <w:pPr>
        <w:suppressLineNumbers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7D6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A07D62">
        <w:rPr>
          <w:sz w:val="24"/>
          <w:szCs w:val="24"/>
        </w:rPr>
        <w:t>. Руководитель</w:t>
      </w:r>
      <w:r w:rsidR="00A07D62">
        <w:rPr>
          <w:color w:val="000000"/>
          <w:sz w:val="24"/>
          <w:szCs w:val="24"/>
        </w:rPr>
        <w:t xml:space="preserve"> команды несет полную ответственность за жизнь и здоровье детей во время Соревнований.</w:t>
      </w:r>
    </w:p>
    <w:p w14:paraId="2DDE1000" w14:textId="2BE06B7D" w:rsidR="000045D4" w:rsidRDefault="00ED1869">
      <w:pPr>
        <w:tabs>
          <w:tab w:val="left" w:pos="-3060"/>
        </w:tabs>
        <w:spacing w:line="276" w:lineRule="auto"/>
        <w:jc w:val="both"/>
      </w:pPr>
      <w:r>
        <w:rPr>
          <w:sz w:val="24"/>
          <w:szCs w:val="24"/>
        </w:rPr>
        <w:t>9</w:t>
      </w:r>
      <w:r w:rsidR="00A07D6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A07D62">
        <w:rPr>
          <w:sz w:val="24"/>
          <w:szCs w:val="24"/>
        </w:rPr>
        <w:t>. Лица, сопровождающие участников, несут полную ответственность за жизнь и здоровье детей во время Соревнований.</w:t>
      </w:r>
    </w:p>
    <w:p w14:paraId="3B188E44" w14:textId="1D5F073C" w:rsidR="000045D4" w:rsidRDefault="00ED1869">
      <w:pPr>
        <w:suppressLineNumbers/>
        <w:tabs>
          <w:tab w:val="left" w:pos="-3060"/>
        </w:tabs>
        <w:spacing w:line="276" w:lineRule="auto"/>
        <w:jc w:val="both"/>
      </w:pPr>
      <w:r>
        <w:rPr>
          <w:sz w:val="24"/>
          <w:szCs w:val="24"/>
        </w:rPr>
        <w:t>9</w:t>
      </w:r>
      <w:r w:rsidR="00A07D6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A07D62">
        <w:rPr>
          <w:sz w:val="24"/>
          <w:szCs w:val="24"/>
        </w:rPr>
        <w:t xml:space="preserve">. Участники должны иметь справку согласно </w:t>
      </w:r>
      <w:r>
        <w:rPr>
          <w:sz w:val="24"/>
          <w:szCs w:val="24"/>
        </w:rPr>
        <w:t>П</w:t>
      </w:r>
      <w:r w:rsidR="00A07D62">
        <w:rPr>
          <w:sz w:val="24"/>
          <w:szCs w:val="24"/>
        </w:rPr>
        <w:t>риложению 2 к настоящему положению.</w:t>
      </w:r>
    </w:p>
    <w:p w14:paraId="38169E5F" w14:textId="77777777" w:rsidR="000045D4" w:rsidRDefault="000045D4">
      <w:pPr>
        <w:suppressLineNumbers/>
        <w:tabs>
          <w:tab w:val="left" w:pos="-3060"/>
        </w:tabs>
        <w:jc w:val="both"/>
        <w:rPr>
          <w:sz w:val="24"/>
          <w:szCs w:val="24"/>
        </w:rPr>
      </w:pPr>
    </w:p>
    <w:p w14:paraId="56C669EB" w14:textId="1C8749C6" w:rsidR="000045D4" w:rsidRDefault="00A07D62">
      <w:pPr>
        <w:widowControl w:val="0"/>
        <w:suppressLineNumbers/>
        <w:tabs>
          <w:tab w:val="left" w:pos="709"/>
        </w:tabs>
        <w:jc w:val="center"/>
      </w:pPr>
      <w:r>
        <w:rPr>
          <w:b/>
          <w:sz w:val="24"/>
          <w:szCs w:val="24"/>
        </w:rPr>
        <w:t>1</w:t>
      </w:r>
      <w:r w:rsidR="00ED186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Контакты</w:t>
      </w:r>
    </w:p>
    <w:p w14:paraId="14DA3A2F" w14:textId="77777777" w:rsidR="000045D4" w:rsidRDefault="00A07D62">
      <w:pPr>
        <w:pStyle w:val="a6"/>
        <w:widowControl w:val="0"/>
        <w:tabs>
          <w:tab w:val="left" w:pos="709"/>
        </w:tabs>
        <w:spacing w:line="240" w:lineRule="auto"/>
        <w:contextualSpacing/>
      </w:pPr>
      <w:r>
        <w:rPr>
          <w:sz w:val="24"/>
        </w:rPr>
        <w:t xml:space="preserve">Детский технопарк </w:t>
      </w:r>
      <w:bookmarkStart w:id="4" w:name="__DdeLink__816_920201483"/>
      <w:r>
        <w:rPr>
          <w:sz w:val="24"/>
        </w:rPr>
        <w:t>МБУ ДО «Центр «Меридиан»: г.Новокузнецк,</w:t>
      </w:r>
      <w:bookmarkEnd w:id="4"/>
      <w:r>
        <w:rPr>
          <w:sz w:val="24"/>
        </w:rPr>
        <w:t xml:space="preserve"> ул. Горьковская, 11а,</w:t>
      </w:r>
    </w:p>
    <w:p w14:paraId="12F6E070" w14:textId="77777777" w:rsidR="000045D4" w:rsidRPr="00AF2934" w:rsidRDefault="00A07D62">
      <w:pPr>
        <w:pStyle w:val="a6"/>
        <w:widowControl w:val="0"/>
        <w:suppressLineNumbers/>
        <w:tabs>
          <w:tab w:val="left" w:pos="709"/>
        </w:tabs>
        <w:spacing w:line="100" w:lineRule="atLeast"/>
      </w:pPr>
      <w:r>
        <w:rPr>
          <w:sz w:val="24"/>
        </w:rPr>
        <w:t>сайт</w:t>
      </w:r>
      <w:r w:rsidRPr="00AF2934">
        <w:rPr>
          <w:sz w:val="24"/>
        </w:rPr>
        <w:t xml:space="preserve">: </w:t>
      </w:r>
      <w:r>
        <w:rPr>
          <w:sz w:val="24"/>
          <w:lang w:val="en-US"/>
        </w:rPr>
        <w:t>ctt</w:t>
      </w:r>
      <w:r w:rsidRPr="00AF2934">
        <w:rPr>
          <w:sz w:val="24"/>
        </w:rPr>
        <w:t>-</w:t>
      </w:r>
      <w:r>
        <w:rPr>
          <w:sz w:val="24"/>
          <w:lang w:val="en-US"/>
        </w:rPr>
        <w:t>meridian</w:t>
      </w:r>
      <w:r w:rsidRPr="00AF2934">
        <w:rPr>
          <w:sz w:val="24"/>
        </w:rPr>
        <w:t>.</w:t>
      </w:r>
      <w:r>
        <w:rPr>
          <w:sz w:val="24"/>
          <w:lang w:val="en-US"/>
        </w:rPr>
        <w:t>ru</w:t>
      </w:r>
      <w:r w:rsidRPr="00AF2934">
        <w:rPr>
          <w:sz w:val="24"/>
        </w:rPr>
        <w:t xml:space="preserve">; </w:t>
      </w:r>
      <w:r>
        <w:rPr>
          <w:sz w:val="24"/>
          <w:lang w:val="en-US"/>
        </w:rPr>
        <w:t>E</w:t>
      </w:r>
      <w:r w:rsidRPr="00AF2934">
        <w:rPr>
          <w:sz w:val="24"/>
        </w:rPr>
        <w:t>-</w:t>
      </w:r>
      <w:r>
        <w:rPr>
          <w:sz w:val="24"/>
          <w:lang w:val="en-US"/>
        </w:rPr>
        <w:t>mail</w:t>
      </w:r>
      <w:r w:rsidRPr="00AF2934">
        <w:rPr>
          <w:sz w:val="24"/>
        </w:rPr>
        <w:t>:</w:t>
      </w:r>
      <w:r w:rsidRPr="00AF2934">
        <w:rPr>
          <w:b/>
          <w:bCs/>
          <w:sz w:val="24"/>
        </w:rPr>
        <w:t xml:space="preserve"> </w:t>
      </w:r>
      <w:hyperlink r:id="rId8">
        <w:r>
          <w:rPr>
            <w:rStyle w:val="-"/>
            <w:sz w:val="24"/>
            <w:lang w:val="en-US"/>
          </w:rPr>
          <w:t>orgmas</w:t>
        </w:r>
        <w:r>
          <w:rPr>
            <w:rStyle w:val="-"/>
            <w:sz w:val="24"/>
          </w:rPr>
          <w:t>_</w:t>
        </w:r>
        <w:r>
          <w:rPr>
            <w:rStyle w:val="-"/>
            <w:sz w:val="24"/>
            <w:lang w:val="en-US"/>
          </w:rPr>
          <w:t>otdel</w:t>
        </w:r>
        <w:r>
          <w:rPr>
            <w:rStyle w:val="-"/>
            <w:sz w:val="24"/>
          </w:rPr>
          <w:t>@</w:t>
        </w:r>
        <w:r>
          <w:rPr>
            <w:rStyle w:val="-"/>
            <w:sz w:val="24"/>
            <w:lang w:val="en-US"/>
          </w:rPr>
          <w:t>mail</w:t>
        </w:r>
        <w:r>
          <w:rPr>
            <w:rStyle w:val="-"/>
            <w:sz w:val="24"/>
          </w:rPr>
          <w:t>.</w:t>
        </w:r>
        <w:r>
          <w:rPr>
            <w:rStyle w:val="-"/>
            <w:sz w:val="24"/>
            <w:lang w:val="en-US"/>
          </w:rPr>
          <w:t>ru</w:t>
        </w:r>
      </w:hyperlink>
      <w:r w:rsidRPr="00AF2934">
        <w:rPr>
          <w:sz w:val="24"/>
        </w:rPr>
        <w:t>;</w:t>
      </w:r>
    </w:p>
    <w:p w14:paraId="240CE77B" w14:textId="77777777" w:rsidR="000045D4" w:rsidRDefault="00A07D62">
      <w:pPr>
        <w:pStyle w:val="a6"/>
        <w:widowControl w:val="0"/>
        <w:suppressLineNumbers/>
        <w:tabs>
          <w:tab w:val="left" w:pos="709"/>
        </w:tabs>
      </w:pPr>
      <w:r>
        <w:rPr>
          <w:sz w:val="24"/>
        </w:rPr>
        <w:t>справки по телефонам</w:t>
      </w:r>
      <w:r>
        <w:rPr>
          <w:color w:val="000000"/>
          <w:sz w:val="24"/>
        </w:rPr>
        <w:t xml:space="preserve">: </w:t>
      </w:r>
    </w:p>
    <w:p w14:paraId="1E191567" w14:textId="77777777" w:rsidR="000045D4" w:rsidRDefault="00A07D62">
      <w:pPr>
        <w:pStyle w:val="a6"/>
        <w:widowControl w:val="0"/>
        <w:suppressLineNumbers/>
        <w:tabs>
          <w:tab w:val="left" w:pos="709"/>
        </w:tabs>
      </w:pPr>
      <w:r>
        <w:rPr>
          <w:sz w:val="24"/>
        </w:rPr>
        <w:t>8-908-944-78-82, Галстян Ольга Эдуардовна</w:t>
      </w:r>
    </w:p>
    <w:p w14:paraId="4356E157" w14:textId="77777777" w:rsidR="000045D4" w:rsidRDefault="00A07D62">
      <w:pPr>
        <w:pStyle w:val="21"/>
        <w:widowControl w:val="0"/>
        <w:suppressLineNumbers/>
        <w:tabs>
          <w:tab w:val="left" w:pos="709"/>
        </w:tabs>
        <w:ind w:firstLine="0"/>
      </w:pPr>
      <w:r>
        <w:rPr>
          <w:color w:val="000000"/>
          <w:sz w:val="24"/>
          <w:szCs w:val="24"/>
        </w:rPr>
        <w:t>8-906-98499-72, Воловина Оксана Васильевна</w:t>
      </w:r>
    </w:p>
    <w:p w14:paraId="770FA709" w14:textId="77777777" w:rsidR="000045D4" w:rsidRDefault="000045D4">
      <w:pPr>
        <w:pStyle w:val="21"/>
        <w:widowControl w:val="0"/>
        <w:suppressLineNumbers/>
        <w:tabs>
          <w:tab w:val="left" w:pos="709"/>
        </w:tabs>
        <w:ind w:firstLine="0"/>
        <w:jc w:val="left"/>
      </w:pPr>
    </w:p>
    <w:p w14:paraId="2E87FBB5" w14:textId="77777777" w:rsidR="000045D4" w:rsidRDefault="000045D4">
      <w:pPr>
        <w:suppressLineNumbers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1D016E9" w14:textId="77777777" w:rsidR="000045D4" w:rsidRDefault="000045D4">
      <w:pPr>
        <w:suppressLineNumbers/>
        <w:spacing w:line="360" w:lineRule="auto"/>
        <w:jc w:val="center"/>
        <w:rPr>
          <w:b/>
          <w:color w:val="000000"/>
          <w:sz w:val="24"/>
          <w:szCs w:val="24"/>
        </w:rPr>
      </w:pPr>
    </w:p>
    <w:p w14:paraId="170BBF6A" w14:textId="77777777" w:rsidR="000045D4" w:rsidRDefault="000045D4">
      <w:pPr>
        <w:suppressLineNumbers/>
        <w:spacing w:line="360" w:lineRule="auto"/>
        <w:rPr>
          <w:b/>
          <w:color w:val="000000"/>
          <w:sz w:val="24"/>
          <w:szCs w:val="24"/>
        </w:rPr>
      </w:pPr>
    </w:p>
    <w:p w14:paraId="38BB0606" w14:textId="77777777" w:rsidR="000045D4" w:rsidRDefault="000045D4">
      <w:pPr>
        <w:suppressLineNumbers/>
        <w:spacing w:line="360" w:lineRule="auto"/>
        <w:rPr>
          <w:b/>
          <w:color w:val="000000"/>
          <w:sz w:val="24"/>
          <w:szCs w:val="24"/>
        </w:rPr>
      </w:pPr>
    </w:p>
    <w:p w14:paraId="79E2D6B6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0E540FB6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49EB7BE1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69FC3A82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0C5D69EB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76B503EE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1964BE12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48DC6EB6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2"/>
          <w:szCs w:val="22"/>
        </w:rPr>
      </w:pPr>
    </w:p>
    <w:p w14:paraId="4B902278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73873413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79CE0BF4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4E265B32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0BBE8128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532E1BBE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1CD7866C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7B35E956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2E287CCC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10B2DC83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12C4F2A1" w14:textId="77777777" w:rsidR="006B3EB2" w:rsidRDefault="006B3EB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</w:p>
    <w:p w14:paraId="24E5BEFB" w14:textId="38C2585E" w:rsidR="000045D4" w:rsidRDefault="00A07D62">
      <w:pPr>
        <w:suppressLineNumbers/>
        <w:shd w:val="clear" w:color="auto" w:fill="FFFFFF"/>
        <w:spacing w:line="100" w:lineRule="atLeast"/>
        <w:jc w:val="right"/>
      </w:pPr>
      <w:r>
        <w:rPr>
          <w:sz w:val="24"/>
          <w:szCs w:val="24"/>
        </w:rPr>
        <w:lastRenderedPageBreak/>
        <w:t>Приложение 1</w:t>
      </w:r>
    </w:p>
    <w:p w14:paraId="1CDC6340" w14:textId="77777777" w:rsidR="000045D4" w:rsidRDefault="00A07D62">
      <w:pPr>
        <w:suppressLineNumbers/>
        <w:jc w:val="right"/>
      </w:pPr>
      <w:r>
        <w:rPr>
          <w:sz w:val="24"/>
          <w:szCs w:val="24"/>
        </w:rPr>
        <w:t xml:space="preserve">                   к Положению</w:t>
      </w:r>
      <w:r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проведении </w:t>
      </w:r>
    </w:p>
    <w:p w14:paraId="4DD84D57" w14:textId="77777777" w:rsidR="000045D4" w:rsidRDefault="00A07D62">
      <w:pPr>
        <w:suppressLineNumbers/>
        <w:jc w:val="right"/>
      </w:pPr>
      <w:r>
        <w:rPr>
          <w:sz w:val="24"/>
          <w:szCs w:val="24"/>
        </w:rPr>
        <w:t xml:space="preserve">городских соревнований </w:t>
      </w:r>
    </w:p>
    <w:p w14:paraId="7E1BDA31" w14:textId="77777777" w:rsidR="000045D4" w:rsidRDefault="00A07D6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t>профессионального мастерства</w:t>
      </w:r>
    </w:p>
    <w:p w14:paraId="0D8E96F8" w14:textId="77777777" w:rsidR="000045D4" w:rsidRDefault="00A07D6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методике  «</w:t>
      </w:r>
      <w:proofErr w:type="gramEnd"/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»</w:t>
      </w:r>
    </w:p>
    <w:p w14:paraId="324263AA" w14:textId="77777777" w:rsidR="000045D4" w:rsidRDefault="000045D4">
      <w:pPr>
        <w:suppressLineNumbers/>
        <w:jc w:val="right"/>
        <w:rPr>
          <w:sz w:val="24"/>
          <w:szCs w:val="24"/>
        </w:rPr>
      </w:pPr>
    </w:p>
    <w:p w14:paraId="37F633BF" w14:textId="77777777" w:rsidR="000045D4" w:rsidRDefault="000045D4">
      <w:pPr>
        <w:suppressLineNumbers/>
        <w:jc w:val="right"/>
        <w:rPr>
          <w:bCs/>
          <w:sz w:val="22"/>
          <w:szCs w:val="22"/>
        </w:rPr>
      </w:pPr>
    </w:p>
    <w:p w14:paraId="7B2BE8B2" w14:textId="77777777" w:rsidR="000045D4" w:rsidRDefault="000045D4">
      <w:pPr>
        <w:suppressLineNumbers/>
        <w:jc w:val="right"/>
        <w:rPr>
          <w:bCs/>
          <w:sz w:val="22"/>
          <w:szCs w:val="22"/>
        </w:rPr>
      </w:pPr>
    </w:p>
    <w:p w14:paraId="5E8AEB59" w14:textId="77777777" w:rsidR="000045D4" w:rsidRDefault="00A07D62">
      <w:pPr>
        <w:suppressLineNumbers/>
        <w:jc w:val="right"/>
      </w:pPr>
      <w:r>
        <w:rPr>
          <w:bCs/>
          <w:sz w:val="22"/>
          <w:szCs w:val="22"/>
        </w:rPr>
        <w:t xml:space="preserve"> </w:t>
      </w:r>
    </w:p>
    <w:p w14:paraId="1273AABF" w14:textId="77777777" w:rsidR="000045D4" w:rsidRDefault="00A07D62">
      <w:pPr>
        <w:suppressLineNumbers/>
        <w:jc w:val="center"/>
      </w:pPr>
      <w:r>
        <w:rPr>
          <w:b/>
          <w:color w:val="000000"/>
          <w:sz w:val="24"/>
          <w:szCs w:val="24"/>
        </w:rPr>
        <w:t>Заявка</w:t>
      </w:r>
    </w:p>
    <w:p w14:paraId="7A6A2D10" w14:textId="77777777" w:rsidR="000045D4" w:rsidRDefault="00A07D62">
      <w:pPr>
        <w:suppressLineNumbers/>
        <w:jc w:val="center"/>
      </w:pPr>
      <w:r>
        <w:rPr>
          <w:color w:val="000000"/>
          <w:sz w:val="24"/>
          <w:szCs w:val="24"/>
        </w:rPr>
        <w:t>на участие 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городских соревнованиях </w:t>
      </w:r>
    </w:p>
    <w:p w14:paraId="564FAA2F" w14:textId="289CD438" w:rsidR="000045D4" w:rsidRDefault="00A07D62">
      <w:pPr>
        <w:suppressLineNumbers/>
        <w:jc w:val="center"/>
      </w:pPr>
      <w:r>
        <w:rPr>
          <w:sz w:val="24"/>
          <w:szCs w:val="24"/>
        </w:rPr>
        <w:t>профессионального мастерства по методике «</w:t>
      </w:r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»</w:t>
      </w:r>
    </w:p>
    <w:p w14:paraId="4940B227" w14:textId="77777777" w:rsidR="000045D4" w:rsidRDefault="000045D4">
      <w:pPr>
        <w:suppressLineNumbers/>
        <w:jc w:val="center"/>
        <w:rPr>
          <w:sz w:val="24"/>
          <w:szCs w:val="24"/>
          <w:shd w:val="clear" w:color="auto" w:fill="FFFFFF"/>
          <w:lang w:eastAsia="en-US"/>
        </w:rPr>
      </w:pPr>
      <w:bookmarkStart w:id="5" w:name="__DdeLink__5134_4238929023"/>
      <w:bookmarkEnd w:id="5"/>
    </w:p>
    <w:p w14:paraId="51FF5D48" w14:textId="77777777" w:rsidR="000045D4" w:rsidRDefault="000045D4">
      <w:pPr>
        <w:suppressLineNumbers/>
        <w:jc w:val="center"/>
        <w:rPr>
          <w:color w:val="000000"/>
          <w:sz w:val="24"/>
          <w:szCs w:val="24"/>
        </w:rPr>
      </w:pPr>
    </w:p>
    <w:p w14:paraId="4CAA6833" w14:textId="77777777" w:rsidR="000045D4" w:rsidRDefault="00A07D62">
      <w:pPr>
        <w:pStyle w:val="21"/>
        <w:widowControl w:val="0"/>
        <w:suppressLineNumbers/>
        <w:tabs>
          <w:tab w:val="left" w:pos="709"/>
        </w:tabs>
        <w:jc w:val="center"/>
      </w:pPr>
      <w:r>
        <w:rPr>
          <w:b/>
          <w:bCs/>
          <w:sz w:val="24"/>
          <w:szCs w:val="24"/>
        </w:rPr>
        <w:t>Полное название образовательной организации</w:t>
      </w:r>
    </w:p>
    <w:tbl>
      <w:tblPr>
        <w:tblW w:w="9709" w:type="dxa"/>
        <w:tblInd w:w="-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716"/>
        <w:gridCol w:w="2268"/>
        <w:gridCol w:w="1023"/>
        <w:gridCol w:w="511"/>
        <w:gridCol w:w="967"/>
        <w:gridCol w:w="467"/>
        <w:gridCol w:w="833"/>
        <w:gridCol w:w="467"/>
        <w:gridCol w:w="556"/>
        <w:gridCol w:w="464"/>
        <w:gridCol w:w="389"/>
        <w:gridCol w:w="628"/>
      </w:tblGrid>
      <w:tr w:rsidR="000045D4" w14:paraId="574D12E5" w14:textId="77777777">
        <w:trPr>
          <w:cantSplit/>
          <w:trHeight w:hRule="exact" w:val="1715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06C4C96" w14:textId="77777777" w:rsidR="000045D4" w:rsidRDefault="00A07D62">
            <w:pPr>
              <w:pStyle w:val="ab"/>
            </w:pPr>
            <w:r>
              <w:t>№ п/п</w:t>
            </w:r>
          </w:p>
        </w:tc>
        <w:tc>
          <w:tcPr>
            <w:tcW w:w="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15C2EB17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Возрастная категория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71C1879A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Компетенция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287C0C44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Статус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39EF6724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Ф.И.О. полностью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3054B322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Название учебного объединения/</w:t>
            </w:r>
          </w:p>
          <w:p w14:paraId="3C68FE23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должность</w:t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22EA55F0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Дата рождения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12EFAE22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0FF80EF1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ИНН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3A61FD0E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СНИЛС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5C35E331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Адрес регистрации</w:t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1A59B83A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t>Номер телефона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textDirection w:val="btLr"/>
            <w:vAlign w:val="center"/>
          </w:tcPr>
          <w:p w14:paraId="7EFD5259" w14:textId="77777777" w:rsidR="000045D4" w:rsidRDefault="00A07D62">
            <w:pPr>
              <w:pStyle w:val="ab"/>
              <w:spacing w:line="200" w:lineRule="atLeast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0045D4" w14:paraId="79A49B3C" w14:textId="77777777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2DAD10E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5F92D535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1F0A4B44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8F63097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7B2F63C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379D2C6C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23BDEFCC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8A5204D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01D516D9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6DA3362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5BF22B6A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7478792A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CCD4388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</w:tr>
      <w:tr w:rsidR="000045D4" w14:paraId="52C52CAC" w14:textId="77777777"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3AE43D0A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106865E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525DA6E7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DD8D531" w14:textId="77777777" w:rsidR="000045D4" w:rsidRDefault="00A07D62">
            <w:pPr>
              <w:pStyle w:val="ab"/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32779A82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316F41AC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14373229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248C1E19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2E6B5856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7289802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1B5C6A7B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436DBDC9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64169E56" w14:textId="77777777" w:rsidR="000045D4" w:rsidRDefault="000045D4">
            <w:pPr>
              <w:pStyle w:val="ab"/>
              <w:rPr>
                <w:sz w:val="24"/>
                <w:szCs w:val="24"/>
              </w:rPr>
            </w:pPr>
          </w:p>
        </w:tc>
      </w:tr>
    </w:tbl>
    <w:p w14:paraId="714F9DBF" w14:textId="77777777" w:rsidR="000045D4" w:rsidRDefault="000045D4">
      <w:pPr>
        <w:pStyle w:val="21"/>
        <w:widowControl w:val="0"/>
        <w:suppressLineNumbers/>
        <w:tabs>
          <w:tab w:val="left" w:pos="709"/>
        </w:tabs>
        <w:jc w:val="center"/>
        <w:rPr>
          <w:sz w:val="24"/>
          <w:szCs w:val="24"/>
        </w:rPr>
      </w:pPr>
    </w:p>
    <w:p w14:paraId="16638B5F" w14:textId="77777777" w:rsidR="000045D4" w:rsidRDefault="000045D4">
      <w:pPr>
        <w:pStyle w:val="21"/>
        <w:widowControl w:val="0"/>
        <w:suppressLineNumbers/>
        <w:tabs>
          <w:tab w:val="left" w:pos="709"/>
        </w:tabs>
        <w:jc w:val="center"/>
        <w:rPr>
          <w:sz w:val="24"/>
          <w:szCs w:val="24"/>
        </w:rPr>
      </w:pPr>
    </w:p>
    <w:p w14:paraId="03E66D0B" w14:textId="77777777" w:rsidR="000045D4" w:rsidRDefault="00A07D62">
      <w:pPr>
        <w:pStyle w:val="LO-normal1"/>
        <w:tabs>
          <w:tab w:val="left" w:pos="709"/>
        </w:tabs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М.П.                                                             Руководитель образовательной организации</w:t>
      </w:r>
    </w:p>
    <w:p w14:paraId="39F1F4F2" w14:textId="77777777" w:rsidR="000045D4" w:rsidRDefault="000045D4">
      <w:pPr>
        <w:pStyle w:val="LO-normal1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</w:p>
    <w:p w14:paraId="124EB95D" w14:textId="77777777" w:rsidR="000045D4" w:rsidRDefault="000045D4">
      <w:pPr>
        <w:pStyle w:val="LO-normal1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</w:p>
    <w:p w14:paraId="7129E944" w14:textId="77777777" w:rsidR="000045D4" w:rsidRDefault="000045D4">
      <w:pPr>
        <w:pStyle w:val="LO-normal1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FE6D6A7" w14:textId="77777777" w:rsidR="000045D4" w:rsidRDefault="000045D4">
      <w:pPr>
        <w:widowControl w:val="0"/>
        <w:suppressLineNumbers/>
        <w:shd w:val="clear" w:color="auto" w:fill="FFFFFF"/>
        <w:tabs>
          <w:tab w:val="left" w:pos="709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</w:rPr>
      </w:pPr>
    </w:p>
    <w:p w14:paraId="05C5B5BD" w14:textId="77777777" w:rsidR="000045D4" w:rsidRDefault="000045D4">
      <w:pPr>
        <w:suppressLineNumbers/>
        <w:jc w:val="both"/>
        <w:rPr>
          <w:sz w:val="24"/>
          <w:szCs w:val="24"/>
        </w:rPr>
      </w:pPr>
    </w:p>
    <w:p w14:paraId="0CD9CAE3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1A4914EC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00B46CE4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24C2216D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468907B9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11FA213C" w14:textId="77777777" w:rsidR="000045D4" w:rsidRDefault="000045D4">
      <w:pPr>
        <w:suppressLineNumbers/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43D9AE7F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0824B7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754D83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2B4394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CC45F5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A48808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0369B1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FA9822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AB3714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6CD54E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3FDF69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6AA354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087B5F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1CBA5" w14:textId="77777777" w:rsidR="000045D4" w:rsidRDefault="000045D4">
      <w:pPr>
        <w:pStyle w:val="1"/>
        <w:suppressLineNumber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8F29BA" w14:textId="6F1EE855" w:rsidR="000045D4" w:rsidRDefault="00A07D62">
      <w:pPr>
        <w:suppressLineNumbers/>
        <w:shd w:val="clear" w:color="auto" w:fill="FFFFFF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B3EB2">
        <w:rPr>
          <w:sz w:val="24"/>
          <w:szCs w:val="24"/>
        </w:rPr>
        <w:t>2</w:t>
      </w:r>
    </w:p>
    <w:p w14:paraId="1F4093B2" w14:textId="77777777" w:rsidR="000045D4" w:rsidRDefault="00A07D62">
      <w:pPr>
        <w:suppressLineNumbers/>
        <w:jc w:val="right"/>
      </w:pPr>
      <w:r>
        <w:rPr>
          <w:sz w:val="24"/>
          <w:szCs w:val="24"/>
        </w:rPr>
        <w:t xml:space="preserve">                   к Положению</w:t>
      </w:r>
      <w:r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проведении </w:t>
      </w:r>
    </w:p>
    <w:p w14:paraId="0B6EE650" w14:textId="77777777" w:rsidR="000045D4" w:rsidRDefault="00A07D62">
      <w:pPr>
        <w:suppressLineNumbers/>
        <w:jc w:val="right"/>
      </w:pPr>
      <w:r>
        <w:rPr>
          <w:sz w:val="24"/>
          <w:szCs w:val="24"/>
        </w:rPr>
        <w:t xml:space="preserve">городских соревнований </w:t>
      </w:r>
    </w:p>
    <w:p w14:paraId="38864BF4" w14:textId="77777777" w:rsidR="000045D4" w:rsidRDefault="00A07D6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t>профессионального мастерства</w:t>
      </w:r>
    </w:p>
    <w:p w14:paraId="131C8EA9" w14:textId="77777777" w:rsidR="000045D4" w:rsidRDefault="00A07D6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методике  «</w:t>
      </w:r>
      <w:proofErr w:type="gramEnd"/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»</w:t>
      </w:r>
    </w:p>
    <w:p w14:paraId="499993A7" w14:textId="77777777" w:rsidR="000045D4" w:rsidRDefault="000045D4">
      <w:pPr>
        <w:suppressLineNumbers/>
        <w:shd w:val="clear" w:color="auto" w:fill="FFFFFF"/>
        <w:spacing w:line="100" w:lineRule="atLeast"/>
        <w:jc w:val="right"/>
        <w:rPr>
          <w:bCs/>
          <w:sz w:val="24"/>
          <w:szCs w:val="24"/>
          <w:highlight w:val="white"/>
          <w:lang w:eastAsia="en-US"/>
        </w:rPr>
      </w:pPr>
    </w:p>
    <w:p w14:paraId="23C25898" w14:textId="77777777" w:rsidR="000045D4" w:rsidRDefault="000045D4">
      <w:pPr>
        <w:suppressLineNumbers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1CD7A69" w14:textId="77777777" w:rsidR="000045D4" w:rsidRDefault="000045D4">
      <w:pPr>
        <w:suppressLineNumbers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2DDFB03" w14:textId="77777777" w:rsidR="000045D4" w:rsidRDefault="00A07D62">
      <w:pPr>
        <w:suppressLineNumbers/>
        <w:jc w:val="center"/>
      </w:pPr>
      <w:r>
        <w:rPr>
          <w:b/>
          <w:color w:val="000000"/>
          <w:sz w:val="24"/>
          <w:szCs w:val="24"/>
        </w:rPr>
        <w:t>СПРАВКА</w:t>
      </w:r>
    </w:p>
    <w:p w14:paraId="48F39F72" w14:textId="0FC3F5A6" w:rsidR="000045D4" w:rsidRDefault="00A07D62">
      <w:pPr>
        <w:suppressLineNumbers/>
        <w:jc w:val="center"/>
      </w:pPr>
      <w:r>
        <w:rPr>
          <w:color w:val="000000"/>
          <w:sz w:val="24"/>
          <w:szCs w:val="24"/>
        </w:rPr>
        <w:t xml:space="preserve"> по обеспечению безопасности жизнедеятельности участников</w:t>
      </w:r>
      <w:r>
        <w:rPr>
          <w:color w:val="000000"/>
          <w:sz w:val="24"/>
          <w:szCs w:val="24"/>
          <w:lang w:eastAsia="en-US"/>
        </w:rPr>
        <w:t xml:space="preserve"> городских соревнований </w:t>
      </w:r>
      <w:r>
        <w:rPr>
          <w:sz w:val="24"/>
          <w:szCs w:val="24"/>
        </w:rPr>
        <w:t>профессионального мастерства по методике «</w:t>
      </w:r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»</w:t>
      </w:r>
    </w:p>
    <w:p w14:paraId="4538ADE8" w14:textId="77777777" w:rsidR="000045D4" w:rsidRDefault="000045D4">
      <w:pPr>
        <w:suppressLineNumbers/>
        <w:jc w:val="center"/>
        <w:rPr>
          <w:b/>
          <w:bCs/>
          <w:color w:val="000000"/>
          <w:sz w:val="24"/>
          <w:szCs w:val="24"/>
        </w:rPr>
      </w:pPr>
    </w:p>
    <w:p w14:paraId="2A7480CA" w14:textId="77777777" w:rsidR="000045D4" w:rsidRDefault="00A07D62">
      <w:pPr>
        <w:suppressLineNumbers/>
        <w:tabs>
          <w:tab w:val="left" w:pos="195"/>
        </w:tabs>
        <w:jc w:val="both"/>
      </w:pPr>
      <w:r>
        <w:rPr>
          <w:color w:val="000000"/>
          <w:sz w:val="24"/>
          <w:szCs w:val="24"/>
        </w:rPr>
        <w:t xml:space="preserve">Настоящей справкой удостоверяется, что со всеми ниже перечисленными участниками </w:t>
      </w:r>
      <w:proofErr w:type="gramStart"/>
      <w:r>
        <w:rPr>
          <w:color w:val="000000"/>
          <w:sz w:val="24"/>
          <w:szCs w:val="24"/>
        </w:rPr>
        <w:t>Соревнований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проведен</w:t>
      </w:r>
      <w:proofErr w:type="gramEnd"/>
      <w:r>
        <w:rPr>
          <w:color w:val="000000"/>
          <w:sz w:val="24"/>
          <w:szCs w:val="24"/>
        </w:rPr>
        <w:t xml:space="preserve"> инструктаж по следующим темам:</w:t>
      </w:r>
    </w:p>
    <w:p w14:paraId="527D8140" w14:textId="77777777" w:rsidR="000045D4" w:rsidRDefault="00A07D62">
      <w:pPr>
        <w:suppressLineNumbers/>
        <w:jc w:val="both"/>
      </w:pPr>
      <w:r>
        <w:rPr>
          <w:color w:val="000000"/>
          <w:sz w:val="24"/>
          <w:szCs w:val="24"/>
        </w:rPr>
        <w:t>1. Правила поведения во время массовых мероприятий.</w:t>
      </w:r>
    </w:p>
    <w:p w14:paraId="33D4531C" w14:textId="77777777" w:rsidR="000045D4" w:rsidRDefault="00A07D62">
      <w:pPr>
        <w:suppressLineNumbers/>
        <w:jc w:val="both"/>
      </w:pPr>
      <w:r>
        <w:rPr>
          <w:color w:val="000000"/>
          <w:sz w:val="24"/>
          <w:szCs w:val="24"/>
        </w:rPr>
        <w:t>2. Меры безопасности при движении в транспорте и пешком к месту мероприятия.</w:t>
      </w:r>
    </w:p>
    <w:p w14:paraId="7385315C" w14:textId="77777777" w:rsidR="000045D4" w:rsidRDefault="00A07D62">
      <w:pPr>
        <w:suppressLineNumbers/>
        <w:jc w:val="both"/>
      </w:pPr>
      <w:r>
        <w:rPr>
          <w:color w:val="000000"/>
          <w:sz w:val="24"/>
          <w:szCs w:val="24"/>
        </w:rPr>
        <w:t>3. Меры безопасности во время мероприятия, противопожарная безопасность.</w:t>
      </w:r>
    </w:p>
    <w:p w14:paraId="57C38E9B" w14:textId="77777777" w:rsidR="000045D4" w:rsidRDefault="000045D4">
      <w:pPr>
        <w:suppressLineNumbers/>
        <w:jc w:val="both"/>
        <w:rPr>
          <w:sz w:val="24"/>
          <w:szCs w:val="24"/>
        </w:rPr>
      </w:pPr>
    </w:p>
    <w:tbl>
      <w:tblPr>
        <w:tblW w:w="9423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81"/>
        <w:gridCol w:w="5344"/>
        <w:gridCol w:w="3398"/>
      </w:tblGrid>
      <w:tr w:rsidR="000045D4" w14:paraId="7E0DF023" w14:textId="77777777">
        <w:trPr>
          <w:trHeight w:val="571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2B7A4" w14:textId="77777777" w:rsidR="000045D4" w:rsidRDefault="00A07D62">
            <w:pPr>
              <w:spacing w:line="20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E8BAE34" w14:textId="77777777" w:rsidR="000045D4" w:rsidRDefault="00A07D62">
            <w:pPr>
              <w:spacing w:line="20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A6A708" w14:textId="77777777" w:rsidR="000045D4" w:rsidRDefault="00A07D62">
            <w:pPr>
              <w:spacing w:line="20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62A2D7" w14:textId="77777777" w:rsidR="000045D4" w:rsidRDefault="00A07D62">
            <w:pPr>
              <w:spacing w:line="20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Личная подпись участников, с которыми проводился инструктаж</w:t>
            </w:r>
          </w:p>
        </w:tc>
      </w:tr>
      <w:tr w:rsidR="000045D4" w14:paraId="1A9F1DA9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26D57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E9A1E8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F53280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628536E1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41A8F8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C245D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0BB756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43BA14F0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97515F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19781C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21B8C4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4FA364DE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21DF1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038FD3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B1735C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392271D5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616753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C5AA5B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25184F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19A65EFE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75B7C4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17CDAB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39EF84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0842850E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96E70E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2AC114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3DF08F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004508BF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F71B29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D9F31F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50D695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41F790E7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6D291A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CEC09C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BFF3C5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  <w:tr w:rsidR="000045D4" w14:paraId="72258EB3" w14:textId="77777777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7EBA92" w14:textId="77777777" w:rsidR="000045D4" w:rsidRDefault="00A07D62">
            <w:pPr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C845EA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2ED16F" w14:textId="77777777" w:rsidR="000045D4" w:rsidRDefault="000045D4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25E06124" w14:textId="77777777" w:rsidR="000045D4" w:rsidRDefault="000045D4">
      <w:pPr>
        <w:suppressLineNumbers/>
        <w:jc w:val="both"/>
        <w:rPr>
          <w:color w:val="000000"/>
          <w:sz w:val="24"/>
          <w:szCs w:val="24"/>
        </w:rPr>
      </w:pPr>
    </w:p>
    <w:p w14:paraId="2BFB5C26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>Инструктаж проведен_______________________________________________________</w:t>
      </w:r>
    </w:p>
    <w:p w14:paraId="650AEEE0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 xml:space="preserve">                                          (Ф.И.О. полностью, проводившего инструктаж должность)</w:t>
      </w:r>
    </w:p>
    <w:p w14:paraId="6F7AF5BE" w14:textId="77777777" w:rsidR="000045D4" w:rsidRDefault="000045D4">
      <w:pPr>
        <w:spacing w:line="200" w:lineRule="atLeast"/>
        <w:jc w:val="both"/>
        <w:rPr>
          <w:color w:val="000000"/>
          <w:sz w:val="24"/>
          <w:szCs w:val="24"/>
        </w:rPr>
      </w:pPr>
    </w:p>
    <w:p w14:paraId="5B326937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>Подпись проводившего инструктаж_______________________________________</w:t>
      </w:r>
      <w:r>
        <w:rPr>
          <w:color w:val="000000"/>
          <w:sz w:val="24"/>
          <w:szCs w:val="24"/>
          <w:u w:val="single"/>
        </w:rPr>
        <w:t xml:space="preserve">         </w:t>
      </w:r>
    </w:p>
    <w:p w14:paraId="37FB521A" w14:textId="77777777" w:rsidR="000045D4" w:rsidRDefault="000045D4">
      <w:pPr>
        <w:spacing w:line="200" w:lineRule="atLeast"/>
        <w:jc w:val="both"/>
        <w:rPr>
          <w:color w:val="000000"/>
          <w:sz w:val="24"/>
          <w:szCs w:val="24"/>
        </w:rPr>
      </w:pPr>
    </w:p>
    <w:p w14:paraId="3F89713C" w14:textId="77777777" w:rsidR="000045D4" w:rsidRDefault="00A07D62">
      <w:pPr>
        <w:spacing w:line="200" w:lineRule="atLeast"/>
        <w:ind w:hanging="30"/>
        <w:jc w:val="both"/>
      </w:pPr>
      <w:r>
        <w:rPr>
          <w:color w:val="000000"/>
          <w:sz w:val="24"/>
          <w:szCs w:val="24"/>
        </w:rPr>
        <w:t>Приказом № _____ от _____________________ назначен(ы) ответственным(и) за жизнь, здоровье и безопасность вышеперечисленных участников мероприятия</w:t>
      </w:r>
      <w:r>
        <w:rPr>
          <w:color w:val="000000"/>
          <w:sz w:val="24"/>
          <w:szCs w:val="24"/>
          <w:u w:val="single"/>
        </w:rPr>
        <w:t xml:space="preserve">                           </w:t>
      </w:r>
    </w:p>
    <w:p w14:paraId="16C9D0B5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  <w:u w:val="single"/>
        </w:rPr>
        <w:t xml:space="preserve">         </w:t>
      </w:r>
    </w:p>
    <w:p w14:paraId="57587549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 xml:space="preserve">                                       (указать Ф.И.О. полностью, должность)</w:t>
      </w:r>
    </w:p>
    <w:p w14:paraId="779860EF" w14:textId="77777777" w:rsidR="000045D4" w:rsidRDefault="000045D4">
      <w:pPr>
        <w:spacing w:line="200" w:lineRule="atLeast"/>
        <w:jc w:val="both"/>
        <w:rPr>
          <w:color w:val="000000"/>
          <w:sz w:val="24"/>
          <w:szCs w:val="24"/>
        </w:rPr>
      </w:pPr>
    </w:p>
    <w:p w14:paraId="2BCBB4D9" w14:textId="77777777" w:rsidR="000045D4" w:rsidRDefault="00A07D62">
      <w:pPr>
        <w:spacing w:line="200" w:lineRule="atLeast"/>
        <w:jc w:val="both"/>
      </w:pPr>
      <w:r>
        <w:rPr>
          <w:color w:val="000000"/>
          <w:sz w:val="24"/>
          <w:szCs w:val="24"/>
        </w:rPr>
        <w:t xml:space="preserve">Директор образовательной организации __________________________________                         </w:t>
      </w:r>
    </w:p>
    <w:p w14:paraId="40E5C4C5" w14:textId="77777777" w:rsidR="000045D4" w:rsidRDefault="00A07D62">
      <w:pPr>
        <w:spacing w:line="200" w:lineRule="atLeast"/>
        <w:ind w:hanging="345"/>
        <w:jc w:val="both"/>
      </w:pPr>
      <w:r>
        <w:rPr>
          <w:color w:val="000000"/>
          <w:sz w:val="24"/>
          <w:szCs w:val="24"/>
        </w:rPr>
        <w:t xml:space="preserve">                                                                              (подпись, расшифровка подписи)</w:t>
      </w:r>
    </w:p>
    <w:p w14:paraId="49BA8E89" w14:textId="77777777" w:rsidR="000045D4" w:rsidRDefault="00A07D62">
      <w:pPr>
        <w:spacing w:line="200" w:lineRule="atLeast"/>
        <w:ind w:hanging="345"/>
        <w:jc w:val="both"/>
      </w:pPr>
      <w:r>
        <w:rPr>
          <w:color w:val="000000"/>
          <w:sz w:val="24"/>
          <w:szCs w:val="24"/>
        </w:rPr>
        <w:t xml:space="preserve">      </w:t>
      </w:r>
    </w:p>
    <w:p w14:paraId="14FAF6DD" w14:textId="77777777" w:rsidR="000045D4" w:rsidRDefault="00A07D62">
      <w:pPr>
        <w:suppressLineNumbers/>
        <w:spacing w:line="200" w:lineRule="atLeast"/>
        <w:ind w:hanging="345"/>
        <w:jc w:val="both"/>
      </w:pPr>
      <w:r>
        <w:rPr>
          <w:color w:val="000000"/>
          <w:sz w:val="24"/>
          <w:szCs w:val="24"/>
        </w:rPr>
        <w:t xml:space="preserve">      М.П.</w:t>
      </w:r>
    </w:p>
    <w:p w14:paraId="7ADD2EA2" w14:textId="1C6C150E" w:rsidR="000045D4" w:rsidRDefault="000045D4">
      <w:pPr>
        <w:suppressLineNumbers/>
        <w:tabs>
          <w:tab w:val="left" w:pos="330"/>
        </w:tabs>
        <w:contextualSpacing/>
        <w:jc w:val="both"/>
      </w:pPr>
    </w:p>
    <w:p w14:paraId="797071FB" w14:textId="69D1975A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28A84A90" w14:textId="5B413B3F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708ABDEB" w14:textId="15A4DF01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710BDBF0" w14:textId="6F017754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264BB625" w14:textId="4197812F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6C43B672" w14:textId="7CBB3377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4F2DB6C7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right"/>
        <w:rPr>
          <w:iCs/>
          <w:sz w:val="24"/>
          <w:szCs w:val="24"/>
        </w:rPr>
      </w:pPr>
      <w:r w:rsidRPr="00263066">
        <w:rPr>
          <w:iCs/>
          <w:sz w:val="24"/>
          <w:szCs w:val="24"/>
        </w:rPr>
        <w:lastRenderedPageBreak/>
        <w:t>Приложение 2 к приказу</w:t>
      </w:r>
    </w:p>
    <w:p w14:paraId="27C9D30D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right"/>
        <w:rPr>
          <w:iCs/>
          <w:sz w:val="24"/>
          <w:szCs w:val="24"/>
        </w:rPr>
      </w:pPr>
      <w:r w:rsidRPr="00263066">
        <w:rPr>
          <w:iCs/>
          <w:sz w:val="24"/>
          <w:szCs w:val="24"/>
        </w:rPr>
        <w:t>от _________ № ______</w:t>
      </w:r>
    </w:p>
    <w:p w14:paraId="04B25CA3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both"/>
        <w:rPr>
          <w:b/>
          <w:bCs/>
          <w:iCs/>
          <w:sz w:val="24"/>
          <w:szCs w:val="24"/>
        </w:rPr>
      </w:pPr>
    </w:p>
    <w:p w14:paraId="4998948F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center"/>
        <w:rPr>
          <w:b/>
          <w:bCs/>
          <w:iCs/>
          <w:sz w:val="24"/>
          <w:szCs w:val="24"/>
        </w:rPr>
      </w:pPr>
      <w:r w:rsidRPr="00263066">
        <w:rPr>
          <w:b/>
          <w:bCs/>
          <w:iCs/>
          <w:sz w:val="24"/>
          <w:szCs w:val="24"/>
        </w:rPr>
        <w:t>Состав организационного комитета</w:t>
      </w:r>
    </w:p>
    <w:p w14:paraId="7D880664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both"/>
        <w:rPr>
          <w:iCs/>
          <w:sz w:val="24"/>
          <w:szCs w:val="24"/>
        </w:rPr>
      </w:pPr>
    </w:p>
    <w:p w14:paraId="666A1F5D" w14:textId="77777777" w:rsidR="00263066" w:rsidRPr="00263066" w:rsidRDefault="00263066" w:rsidP="00263066">
      <w:pPr>
        <w:suppressLineNumbers/>
        <w:tabs>
          <w:tab w:val="left" w:pos="330"/>
        </w:tabs>
        <w:contextualSpacing/>
        <w:jc w:val="both"/>
        <w:rPr>
          <w:iCs/>
          <w:sz w:val="24"/>
          <w:szCs w:val="24"/>
        </w:rPr>
      </w:pPr>
      <w:r w:rsidRPr="00263066">
        <w:rPr>
          <w:iCs/>
          <w:sz w:val="24"/>
          <w:szCs w:val="24"/>
        </w:rPr>
        <w:t xml:space="preserve">1. Дериглазов В.А. начальник отдела развития образования КОиН. </w:t>
      </w:r>
    </w:p>
    <w:p w14:paraId="6B39D1DD" w14:textId="3EE3E56F" w:rsidR="001B0D79" w:rsidRPr="001B0D79" w:rsidRDefault="00263066" w:rsidP="001B0D79">
      <w:pPr>
        <w:suppressLineNumbers/>
        <w:tabs>
          <w:tab w:val="left" w:pos="33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0D79" w:rsidRPr="001B0D79">
        <w:rPr>
          <w:sz w:val="24"/>
          <w:szCs w:val="24"/>
        </w:rPr>
        <w:t>Попов О. Ю., директор МБУ ДО «</w:t>
      </w:r>
      <w:proofErr w:type="gramStart"/>
      <w:r w:rsidR="001B0D79" w:rsidRPr="001B0D79">
        <w:rPr>
          <w:sz w:val="24"/>
          <w:szCs w:val="24"/>
        </w:rPr>
        <w:t>Центр  «</w:t>
      </w:r>
      <w:proofErr w:type="gramEnd"/>
      <w:r w:rsidR="001B0D79" w:rsidRPr="001B0D79">
        <w:rPr>
          <w:sz w:val="24"/>
          <w:szCs w:val="24"/>
        </w:rPr>
        <w:t>Меридиан»</w:t>
      </w:r>
      <w:r>
        <w:rPr>
          <w:sz w:val="24"/>
          <w:szCs w:val="24"/>
        </w:rPr>
        <w:t>.</w:t>
      </w:r>
    </w:p>
    <w:p w14:paraId="243506EB" w14:textId="5A64146F" w:rsidR="001B0D79" w:rsidRPr="001B0D79" w:rsidRDefault="00263066" w:rsidP="001B0D79">
      <w:pPr>
        <w:suppressLineNumbers/>
        <w:tabs>
          <w:tab w:val="left" w:pos="33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B0D79" w:rsidRPr="001B0D79">
        <w:rPr>
          <w:sz w:val="24"/>
          <w:szCs w:val="24"/>
        </w:rPr>
        <w:t>Воловина О.В., заместитель директора по организационно-методической работе МБУ ДО «</w:t>
      </w:r>
      <w:proofErr w:type="gramStart"/>
      <w:r w:rsidR="001B0D79" w:rsidRPr="001B0D79">
        <w:rPr>
          <w:sz w:val="24"/>
          <w:szCs w:val="24"/>
        </w:rPr>
        <w:t>Центр  «</w:t>
      </w:r>
      <w:proofErr w:type="gramEnd"/>
      <w:r w:rsidR="001B0D79" w:rsidRPr="001B0D79">
        <w:rPr>
          <w:sz w:val="24"/>
          <w:szCs w:val="24"/>
        </w:rPr>
        <w:t>Меридиан» (по согласованию)</w:t>
      </w:r>
      <w:r>
        <w:rPr>
          <w:sz w:val="24"/>
          <w:szCs w:val="24"/>
        </w:rPr>
        <w:t>.</w:t>
      </w:r>
    </w:p>
    <w:p w14:paraId="29775F6E" w14:textId="44B6C010" w:rsidR="001B0D79" w:rsidRPr="001B0D79" w:rsidRDefault="00D018AC" w:rsidP="001B0D79">
      <w:pPr>
        <w:suppressLineNumbers/>
        <w:tabs>
          <w:tab w:val="left" w:pos="33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3066">
        <w:rPr>
          <w:sz w:val="24"/>
          <w:szCs w:val="24"/>
        </w:rPr>
        <w:t xml:space="preserve">. </w:t>
      </w:r>
      <w:r w:rsidR="001B0D79" w:rsidRPr="001B0D79">
        <w:rPr>
          <w:sz w:val="24"/>
          <w:szCs w:val="24"/>
        </w:rPr>
        <w:t>Галстян О.Э., заведующий отделом организационно-массовой работы МБУ ДО «Центр «Меридиан» (по согласованию)</w:t>
      </w:r>
      <w:r w:rsidR="00263066">
        <w:rPr>
          <w:sz w:val="24"/>
          <w:szCs w:val="24"/>
        </w:rPr>
        <w:t>.</w:t>
      </w:r>
    </w:p>
    <w:p w14:paraId="288C0138" w14:textId="4CC2B7A6" w:rsidR="006341D9" w:rsidRPr="001B0D79" w:rsidRDefault="006341D9" w:rsidP="00D018AC">
      <w:pPr>
        <w:suppressLineNumbers/>
        <w:tabs>
          <w:tab w:val="left" w:pos="330"/>
        </w:tabs>
        <w:contextualSpacing/>
        <w:jc w:val="both"/>
        <w:rPr>
          <w:sz w:val="24"/>
          <w:szCs w:val="24"/>
        </w:rPr>
      </w:pPr>
    </w:p>
    <w:p w14:paraId="08674685" w14:textId="7D091CE7" w:rsidR="001B0D79" w:rsidRPr="00263066" w:rsidRDefault="001B0D79">
      <w:pPr>
        <w:suppressLineNumbers/>
        <w:tabs>
          <w:tab w:val="left" w:pos="330"/>
        </w:tabs>
        <w:contextualSpacing/>
        <w:jc w:val="both"/>
        <w:rPr>
          <w:sz w:val="24"/>
          <w:szCs w:val="24"/>
        </w:rPr>
      </w:pPr>
    </w:p>
    <w:p w14:paraId="61A6B9C9" w14:textId="54323533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252FD5EC" w14:textId="372E83E5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0E86B4C5" w14:textId="5B48C9E3" w:rsidR="001B0D79" w:rsidRDefault="001B0D79">
      <w:pPr>
        <w:suppressLineNumbers/>
        <w:tabs>
          <w:tab w:val="left" w:pos="330"/>
        </w:tabs>
        <w:contextualSpacing/>
        <w:jc w:val="both"/>
      </w:pPr>
    </w:p>
    <w:p w14:paraId="1275F49E" w14:textId="5235FB22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BF027DB" w14:textId="4735FAF6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CE999B0" w14:textId="28B9EB7A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F8B6894" w14:textId="2237FDFD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59178F14" w14:textId="77D8C6A2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524922EC" w14:textId="5ACD8B21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A5F5133" w14:textId="55BACDB2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A71FA08" w14:textId="0191F2FB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57233437" w14:textId="7C970230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483BD96F" w14:textId="3B1143AD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205E2136" w14:textId="562CD488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0E23CED" w14:textId="52480991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30A3E5BB" w14:textId="1AB0F98C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26235B2" w14:textId="5CB2AC3A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4D86209C" w14:textId="2D9DDDF6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C58DF51" w14:textId="187BDBB4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62A8417C" w14:textId="6BE51B9E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4F6179FA" w14:textId="69915624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7A2999E" w14:textId="03EC0384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04F8C83" w14:textId="56CE41D9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41C10DE1" w14:textId="263E47BB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3E52A65A" w14:textId="03C4A73C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2A5068CA" w14:textId="69D0C580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935C194" w14:textId="6E500AD4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FBC4C79" w14:textId="45CE6F56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B92049F" w14:textId="4BC7FB16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51F86517" w14:textId="414B04FD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60B2B62" w14:textId="258C47C3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1A9D2BE" w14:textId="3B0680C4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386AC75" w14:textId="6092C265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93877E0" w14:textId="065BCEC1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B1777B1" w14:textId="1E576FE9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B6CF060" w14:textId="3D4E453A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7EC29E4E" w14:textId="0B40072E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32603878" w14:textId="30631562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64381682" w14:textId="3F926392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6E02BD0A" w14:textId="7A1B2323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7E1FF550" w14:textId="2B130B27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149FB235" w14:textId="4D846954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6BC99FB1" w14:textId="310043E2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7239153B" w14:textId="12F07A5D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2E92F410" w14:textId="56A9DF14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4DDFF73A" w14:textId="77777777" w:rsidR="00D018AC" w:rsidRDefault="00D018AC">
      <w:pPr>
        <w:suppressLineNumbers/>
        <w:tabs>
          <w:tab w:val="left" w:pos="330"/>
        </w:tabs>
        <w:contextualSpacing/>
        <w:jc w:val="both"/>
      </w:pPr>
    </w:p>
    <w:p w14:paraId="476845AE" w14:textId="064601E0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3893EDEC" w14:textId="1CBD4E0D" w:rsidR="00282949" w:rsidRPr="00282949" w:rsidRDefault="00282949" w:rsidP="00282949">
      <w:pPr>
        <w:suppressLineNumbers/>
        <w:tabs>
          <w:tab w:val="left" w:pos="330"/>
        </w:tabs>
        <w:contextualSpacing/>
        <w:jc w:val="right"/>
        <w:rPr>
          <w:iCs/>
          <w:sz w:val="24"/>
          <w:szCs w:val="24"/>
        </w:rPr>
      </w:pPr>
      <w:r w:rsidRPr="00282949">
        <w:rPr>
          <w:iCs/>
          <w:sz w:val="24"/>
          <w:szCs w:val="24"/>
        </w:rPr>
        <w:lastRenderedPageBreak/>
        <w:t>Приложение 3 к приказу</w:t>
      </w:r>
    </w:p>
    <w:p w14:paraId="1E1B4470" w14:textId="77777777" w:rsidR="00282949" w:rsidRPr="00282949" w:rsidRDefault="00282949" w:rsidP="00282949">
      <w:pPr>
        <w:suppressLineNumbers/>
        <w:tabs>
          <w:tab w:val="left" w:pos="330"/>
        </w:tabs>
        <w:contextualSpacing/>
        <w:jc w:val="right"/>
        <w:rPr>
          <w:iCs/>
          <w:sz w:val="24"/>
          <w:szCs w:val="24"/>
        </w:rPr>
      </w:pPr>
      <w:r w:rsidRPr="00282949">
        <w:rPr>
          <w:iCs/>
          <w:sz w:val="24"/>
          <w:szCs w:val="24"/>
        </w:rPr>
        <w:t>от _________ № ______</w:t>
      </w:r>
    </w:p>
    <w:p w14:paraId="171D3E07" w14:textId="77777777" w:rsidR="00282949" w:rsidRPr="00282949" w:rsidRDefault="00282949" w:rsidP="00282949">
      <w:pPr>
        <w:suppressLineNumbers/>
        <w:tabs>
          <w:tab w:val="left" w:pos="330"/>
        </w:tabs>
        <w:contextualSpacing/>
        <w:jc w:val="both"/>
        <w:rPr>
          <w:iCs/>
          <w:sz w:val="24"/>
          <w:szCs w:val="24"/>
        </w:rPr>
      </w:pPr>
    </w:p>
    <w:p w14:paraId="57E15501" w14:textId="77777777" w:rsidR="00282949" w:rsidRPr="00282949" w:rsidRDefault="00282949" w:rsidP="00282949">
      <w:pPr>
        <w:suppressLineNumbers/>
        <w:tabs>
          <w:tab w:val="left" w:pos="330"/>
        </w:tabs>
        <w:contextualSpacing/>
        <w:jc w:val="both"/>
        <w:rPr>
          <w:iCs/>
          <w:sz w:val="24"/>
          <w:szCs w:val="24"/>
        </w:rPr>
      </w:pPr>
    </w:p>
    <w:p w14:paraId="7A86E59F" w14:textId="77777777" w:rsidR="00282949" w:rsidRPr="00282949" w:rsidRDefault="00282949" w:rsidP="00282949">
      <w:pPr>
        <w:suppressLineNumbers/>
        <w:tabs>
          <w:tab w:val="left" w:pos="330"/>
        </w:tabs>
        <w:contextualSpacing/>
        <w:jc w:val="center"/>
        <w:rPr>
          <w:b/>
          <w:bCs/>
          <w:iCs/>
          <w:sz w:val="24"/>
          <w:szCs w:val="24"/>
        </w:rPr>
      </w:pPr>
      <w:r w:rsidRPr="006341D9">
        <w:rPr>
          <w:b/>
          <w:bCs/>
          <w:iCs/>
          <w:sz w:val="24"/>
          <w:szCs w:val="24"/>
        </w:rPr>
        <w:t>Состав жюри</w:t>
      </w:r>
    </w:p>
    <w:p w14:paraId="2423F1EF" w14:textId="77777777" w:rsidR="00282949" w:rsidRPr="00282949" w:rsidRDefault="00282949" w:rsidP="00282949">
      <w:pPr>
        <w:suppressLineNumbers/>
        <w:tabs>
          <w:tab w:val="left" w:pos="330"/>
        </w:tabs>
        <w:contextualSpacing/>
        <w:jc w:val="both"/>
        <w:rPr>
          <w:iCs/>
          <w:sz w:val="24"/>
          <w:szCs w:val="24"/>
        </w:rPr>
      </w:pPr>
    </w:p>
    <w:p w14:paraId="08A1B703" w14:textId="77777777" w:rsidR="00D018AC" w:rsidRPr="00D018AC" w:rsidRDefault="00282949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iCs/>
          <w:sz w:val="24"/>
          <w:szCs w:val="24"/>
        </w:rPr>
        <w:t xml:space="preserve">Соловьева </w:t>
      </w:r>
      <w:proofErr w:type="gramStart"/>
      <w:r w:rsidRPr="00D018AC">
        <w:rPr>
          <w:rFonts w:ascii="Times New Roman" w:hAnsi="Times New Roman" w:cs="Times New Roman"/>
          <w:iCs/>
          <w:sz w:val="24"/>
          <w:szCs w:val="24"/>
        </w:rPr>
        <w:t>Ю.А.</w:t>
      </w:r>
      <w:proofErr w:type="gramEnd"/>
      <w:r w:rsidRPr="00D018AC">
        <w:rPr>
          <w:rFonts w:ascii="Times New Roman" w:hAnsi="Times New Roman" w:cs="Times New Roman"/>
          <w:iCs/>
          <w:sz w:val="24"/>
          <w:szCs w:val="24"/>
        </w:rPr>
        <w:t>, председатель КОиН, председатель жюри.</w:t>
      </w:r>
    </w:p>
    <w:p w14:paraId="3D2D32E2" w14:textId="77777777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>Толстых О.Н., заведующий отделом методической работы МБУ ДО «Центр «Меридиан» (по согласованию).</w:t>
      </w:r>
    </w:p>
    <w:p w14:paraId="52ED44C6" w14:textId="77777777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 xml:space="preserve">Демидова </w:t>
      </w:r>
      <w:proofErr w:type="gramStart"/>
      <w:r w:rsidRPr="00D018AC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Pr="00D018AC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81493093"/>
      <w:r w:rsidRPr="00D018AC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 ДО «Центр «Меридиан» (по согласованию).</w:t>
      </w:r>
    </w:p>
    <w:bookmarkEnd w:id="6"/>
    <w:p w14:paraId="39775B8E" w14:textId="0BC871B1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 xml:space="preserve">Коновалова </w:t>
      </w:r>
      <w:proofErr w:type="gramStart"/>
      <w:r w:rsidRPr="00D018AC">
        <w:rPr>
          <w:rFonts w:ascii="Times New Roman" w:hAnsi="Times New Roman" w:cs="Times New Roman"/>
          <w:sz w:val="24"/>
          <w:szCs w:val="24"/>
        </w:rPr>
        <w:t>Ю.В.</w:t>
      </w:r>
      <w:proofErr w:type="gramEnd"/>
      <w:r w:rsidRPr="00D018AC">
        <w:rPr>
          <w:rFonts w:ascii="Times New Roman" w:hAnsi="Times New Roman" w:cs="Times New Roman"/>
          <w:sz w:val="24"/>
          <w:szCs w:val="24"/>
        </w:rPr>
        <w:t>, заведующий отделом МБУ ДО «Центр</w:t>
      </w:r>
      <w:r w:rsidRPr="00D018AC">
        <w:rPr>
          <w:rFonts w:ascii="Times New Roman" w:hAnsi="Times New Roman" w:cs="Times New Roman"/>
          <w:sz w:val="24"/>
          <w:szCs w:val="24"/>
        </w:rPr>
        <w:t xml:space="preserve"> </w:t>
      </w:r>
      <w:r w:rsidRPr="00D018AC">
        <w:rPr>
          <w:rFonts w:ascii="Times New Roman" w:hAnsi="Times New Roman" w:cs="Times New Roman"/>
          <w:sz w:val="24"/>
          <w:szCs w:val="24"/>
        </w:rPr>
        <w:t>«Меридиан»</w:t>
      </w:r>
      <w:r w:rsidRPr="00D018AC">
        <w:rPr>
          <w:rFonts w:ascii="Times New Roman" w:hAnsi="Times New Roman" w:cs="Times New Roman"/>
          <w:sz w:val="24"/>
          <w:szCs w:val="24"/>
        </w:rPr>
        <w:t xml:space="preserve"> </w:t>
      </w:r>
      <w:r w:rsidRPr="00D018AC">
        <w:rPr>
          <w:rFonts w:ascii="Times New Roman" w:hAnsi="Times New Roman" w:cs="Times New Roman"/>
          <w:sz w:val="24"/>
          <w:szCs w:val="24"/>
        </w:rPr>
        <w:t>(по согласованию).</w:t>
      </w:r>
    </w:p>
    <w:p w14:paraId="7C477F14" w14:textId="77777777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>Смагин К.Н., методист МБУ ДО «Центр «Меридиан» (по согласованию).</w:t>
      </w:r>
    </w:p>
    <w:p w14:paraId="6C0D7686" w14:textId="6C2F4B61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 w:hanging="3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 xml:space="preserve">Касьянов </w:t>
      </w:r>
      <w:proofErr w:type="gramStart"/>
      <w:r w:rsidRPr="00D018AC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D018AC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81493195"/>
      <w:r w:rsidRPr="00D018AC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 ДО «Центр «Меридиан» (по согласованию).</w:t>
      </w:r>
    </w:p>
    <w:bookmarkEnd w:id="7"/>
    <w:p w14:paraId="4B1B6BB1" w14:textId="77777777" w:rsidR="00D018AC" w:rsidRPr="00D018AC" w:rsidRDefault="00D018AC" w:rsidP="00D018AC">
      <w:pPr>
        <w:pStyle w:val="aa"/>
        <w:numPr>
          <w:ilvl w:val="1"/>
          <w:numId w:val="1"/>
        </w:numPr>
        <w:suppressLineNumbers/>
        <w:tabs>
          <w:tab w:val="clear" w:pos="1080"/>
        </w:tabs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8AC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 ДО «Центр «Меридиан» (по согласованию).</w:t>
      </w:r>
    </w:p>
    <w:p w14:paraId="6D6BC5F7" w14:textId="75FF4EA6" w:rsidR="00D018AC" w:rsidRPr="00D018AC" w:rsidRDefault="00D018AC" w:rsidP="00D018AC">
      <w:pPr>
        <w:pStyle w:val="aa"/>
        <w:suppressLineNumbers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CF097E" w14:textId="5B88E684" w:rsidR="00D018AC" w:rsidRPr="00D018AC" w:rsidRDefault="00D018AC" w:rsidP="00D018AC">
      <w:pPr>
        <w:pStyle w:val="aa"/>
        <w:suppressLineNumbers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EF0744" w14:textId="04F6AF65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6B37A8E" w14:textId="2E714A4A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4B3BD545" w14:textId="5171907B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CC0A56A" w14:textId="5596881B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0AF06148" w14:textId="42D0C918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5EBF7190" w14:textId="717484F7" w:rsidR="00282949" w:rsidRDefault="00282949">
      <w:pPr>
        <w:suppressLineNumbers/>
        <w:tabs>
          <w:tab w:val="left" w:pos="330"/>
        </w:tabs>
        <w:contextualSpacing/>
        <w:jc w:val="both"/>
      </w:pPr>
    </w:p>
    <w:p w14:paraId="1E1DE7E7" w14:textId="77777777" w:rsidR="00282949" w:rsidRDefault="00282949">
      <w:pPr>
        <w:suppressLineNumbers/>
        <w:tabs>
          <w:tab w:val="left" w:pos="330"/>
        </w:tabs>
        <w:contextualSpacing/>
        <w:jc w:val="both"/>
      </w:pPr>
    </w:p>
    <w:sectPr w:rsidR="0028294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MingLiU;新細明體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625"/>
    <w:multiLevelType w:val="multilevel"/>
    <w:tmpl w:val="E3EA140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975104"/>
    <w:multiLevelType w:val="multilevel"/>
    <w:tmpl w:val="B360D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5D4"/>
    <w:rsid w:val="000045D4"/>
    <w:rsid w:val="001B0D79"/>
    <w:rsid w:val="00263066"/>
    <w:rsid w:val="00282949"/>
    <w:rsid w:val="00291E6F"/>
    <w:rsid w:val="002D40BC"/>
    <w:rsid w:val="002E6A6E"/>
    <w:rsid w:val="00467863"/>
    <w:rsid w:val="00592870"/>
    <w:rsid w:val="00633731"/>
    <w:rsid w:val="006341D9"/>
    <w:rsid w:val="00673282"/>
    <w:rsid w:val="006B3EB2"/>
    <w:rsid w:val="00776D6F"/>
    <w:rsid w:val="00944033"/>
    <w:rsid w:val="009A28A9"/>
    <w:rsid w:val="009D193D"/>
    <w:rsid w:val="00A07D62"/>
    <w:rsid w:val="00AF2934"/>
    <w:rsid w:val="00B64E60"/>
    <w:rsid w:val="00D018AC"/>
    <w:rsid w:val="00E72765"/>
    <w:rsid w:val="00E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D41"/>
  <w15:docId w15:val="{F7E6DC26-846B-44D1-88F8-1FA96E76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2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37F20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-">
    <w:name w:val="Интернет-ссылка"/>
    <w:rsid w:val="00C6690E"/>
    <w:rPr>
      <w:color w:val="0000FF"/>
      <w:u w:val="single"/>
    </w:rPr>
  </w:style>
  <w:style w:type="character" w:styleId="a4">
    <w:name w:val="Strong"/>
    <w:basedOn w:val="a0"/>
    <w:qFormat/>
    <w:rsid w:val="00C6690E"/>
    <w:rPr>
      <w:b/>
      <w:bCs/>
    </w:rPr>
  </w:style>
  <w:style w:type="character" w:customStyle="1" w:styleId="WW--">
    <w:name w:val="WW-Интернет-ссылка"/>
    <w:qFormat/>
    <w:rsid w:val="00C6690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  <w:b/>
      <w:color w:val="000000"/>
      <w:sz w:val="24"/>
    </w:rPr>
  </w:style>
  <w:style w:type="character" w:customStyle="1" w:styleId="ListLabel3">
    <w:name w:val="ListLabel 3"/>
    <w:qFormat/>
    <w:rPr>
      <w:rFonts w:eastAsia="Calibri"/>
      <w:b w:val="0"/>
      <w:color w:val="000000"/>
      <w:sz w:val="24"/>
    </w:rPr>
  </w:style>
  <w:style w:type="character" w:customStyle="1" w:styleId="ListLabel4">
    <w:name w:val="ListLabel 4"/>
    <w:qFormat/>
    <w:rPr>
      <w:rFonts w:eastAsia="Calibri"/>
      <w:b/>
      <w:color w:val="000000"/>
      <w:sz w:val="24"/>
    </w:rPr>
  </w:style>
  <w:style w:type="character" w:customStyle="1" w:styleId="ListLabel5">
    <w:name w:val="ListLabel 5"/>
    <w:qFormat/>
    <w:rPr>
      <w:rFonts w:eastAsia="Calibri"/>
      <w:b/>
      <w:color w:val="000000"/>
      <w:sz w:val="24"/>
    </w:rPr>
  </w:style>
  <w:style w:type="character" w:customStyle="1" w:styleId="ListLabel6">
    <w:name w:val="ListLabel 6"/>
    <w:qFormat/>
    <w:rPr>
      <w:rFonts w:eastAsia="Calibri"/>
      <w:b/>
      <w:color w:val="000000"/>
      <w:sz w:val="24"/>
    </w:rPr>
  </w:style>
  <w:style w:type="character" w:customStyle="1" w:styleId="ListLabel7">
    <w:name w:val="ListLabel 7"/>
    <w:qFormat/>
    <w:rPr>
      <w:rFonts w:eastAsia="Calibri"/>
      <w:b/>
      <w:color w:val="000000"/>
      <w:sz w:val="24"/>
    </w:rPr>
  </w:style>
  <w:style w:type="character" w:customStyle="1" w:styleId="ListLabel8">
    <w:name w:val="ListLabel 8"/>
    <w:qFormat/>
    <w:rPr>
      <w:rFonts w:eastAsia="Calibri"/>
      <w:b/>
      <w:color w:val="000000"/>
      <w:sz w:val="24"/>
    </w:rPr>
  </w:style>
  <w:style w:type="character" w:customStyle="1" w:styleId="ListLabel9">
    <w:name w:val="ListLabel 9"/>
    <w:qFormat/>
    <w:rPr>
      <w:rFonts w:eastAsia="Calibri"/>
      <w:b/>
      <w:color w:val="000000"/>
      <w:sz w:val="24"/>
    </w:rPr>
  </w:style>
  <w:style w:type="character" w:customStyle="1" w:styleId="ListLabel10">
    <w:name w:val="ListLabel 10"/>
    <w:qFormat/>
    <w:rPr>
      <w:rFonts w:eastAsia="Calibri"/>
      <w:b/>
      <w:color w:val="000000"/>
      <w:sz w:val="24"/>
    </w:rPr>
  </w:style>
  <w:style w:type="character" w:customStyle="1" w:styleId="ListLabel11">
    <w:name w:val="ListLabel 11"/>
    <w:qFormat/>
    <w:rPr>
      <w:rFonts w:cs="Times New Roman"/>
      <w:b/>
      <w:color w:val="000000"/>
      <w:sz w:val="24"/>
    </w:rPr>
  </w:style>
  <w:style w:type="character" w:customStyle="1" w:styleId="ListLabel12">
    <w:name w:val="ListLabel 12"/>
    <w:qFormat/>
    <w:rPr>
      <w:rFonts w:cs="Times New Roman"/>
      <w:color w:val="1C1C1C"/>
      <w:sz w:val="24"/>
    </w:rPr>
  </w:style>
  <w:style w:type="character" w:customStyle="1" w:styleId="ListLabel13">
    <w:name w:val="ListLabel 13"/>
    <w:qFormat/>
    <w:rPr>
      <w:rFonts w:cs="Times New Roman"/>
      <w:color w:val="1C1C1C"/>
      <w:sz w:val="24"/>
    </w:rPr>
  </w:style>
  <w:style w:type="character" w:customStyle="1" w:styleId="ListLabel14">
    <w:name w:val="ListLabel 14"/>
    <w:qFormat/>
    <w:rPr>
      <w:rFonts w:cs="Times New Roman"/>
      <w:color w:val="1C1C1C"/>
      <w:sz w:val="24"/>
    </w:rPr>
  </w:style>
  <w:style w:type="character" w:customStyle="1" w:styleId="ListLabel15">
    <w:name w:val="ListLabel 15"/>
    <w:qFormat/>
    <w:rPr>
      <w:rFonts w:cs="Times New Roman"/>
      <w:color w:val="1C1C1C"/>
      <w:sz w:val="24"/>
    </w:rPr>
  </w:style>
  <w:style w:type="character" w:customStyle="1" w:styleId="ListLabel16">
    <w:name w:val="ListLabel 16"/>
    <w:qFormat/>
    <w:rPr>
      <w:rFonts w:cs="Times New Roman"/>
      <w:color w:val="1C1C1C"/>
      <w:sz w:val="24"/>
    </w:rPr>
  </w:style>
  <w:style w:type="character" w:customStyle="1" w:styleId="ListLabel17">
    <w:name w:val="ListLabel 17"/>
    <w:qFormat/>
    <w:rPr>
      <w:rFonts w:cs="Times New Roman"/>
      <w:color w:val="1C1C1C"/>
      <w:sz w:val="24"/>
    </w:rPr>
  </w:style>
  <w:style w:type="character" w:customStyle="1" w:styleId="ListLabel18">
    <w:name w:val="ListLabel 18"/>
    <w:qFormat/>
    <w:rPr>
      <w:rFonts w:cs="Times New Roman"/>
      <w:color w:val="1C1C1C"/>
      <w:sz w:val="24"/>
    </w:rPr>
  </w:style>
  <w:style w:type="character" w:customStyle="1" w:styleId="ListLabel19">
    <w:name w:val="ListLabel 19"/>
    <w:qFormat/>
    <w:rPr>
      <w:rFonts w:cs="Times New Roman"/>
      <w:color w:val="1C1C1C"/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sz w:val="24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sz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character" w:customStyle="1" w:styleId="ListLabel39">
    <w:name w:val="ListLabel 39"/>
    <w:qFormat/>
    <w:rPr>
      <w:color w:val="000000"/>
      <w:sz w:val="24"/>
    </w:rPr>
  </w:style>
  <w:style w:type="character" w:customStyle="1" w:styleId="ListLabel40">
    <w:name w:val="ListLabel 40"/>
    <w:qFormat/>
    <w:rPr>
      <w:color w:val="000000"/>
      <w:sz w:val="24"/>
    </w:rPr>
  </w:style>
  <w:style w:type="character" w:customStyle="1" w:styleId="ListLabel41">
    <w:name w:val="ListLabel 41"/>
    <w:qFormat/>
    <w:rPr>
      <w:color w:val="000000"/>
      <w:sz w:val="24"/>
    </w:rPr>
  </w:style>
  <w:style w:type="character" w:customStyle="1" w:styleId="ListLabel42">
    <w:name w:val="ListLabel 42"/>
    <w:qFormat/>
    <w:rPr>
      <w:color w:val="000000"/>
      <w:sz w:val="24"/>
    </w:rPr>
  </w:style>
  <w:style w:type="character" w:customStyle="1" w:styleId="ListLabel43">
    <w:name w:val="ListLabel 43"/>
    <w:qFormat/>
    <w:rPr>
      <w:color w:val="000000"/>
      <w:sz w:val="24"/>
    </w:rPr>
  </w:style>
  <w:style w:type="character" w:customStyle="1" w:styleId="ListLabel44">
    <w:name w:val="ListLabel 44"/>
    <w:qFormat/>
    <w:rPr>
      <w:color w:val="000000"/>
      <w:sz w:val="24"/>
    </w:rPr>
  </w:style>
  <w:style w:type="character" w:customStyle="1" w:styleId="ListLabel45">
    <w:name w:val="ListLabel 45"/>
    <w:qFormat/>
    <w:rPr>
      <w:color w:val="000000"/>
      <w:sz w:val="24"/>
    </w:rPr>
  </w:style>
  <w:style w:type="character" w:customStyle="1" w:styleId="ListLabel46">
    <w:name w:val="ListLabel 46"/>
    <w:qFormat/>
    <w:rPr>
      <w:color w:val="00000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/>
      <w:b/>
      <w:color w:val="000000"/>
      <w:sz w:val="24"/>
    </w:rPr>
  </w:style>
  <w:style w:type="character" w:customStyle="1" w:styleId="ListLabel49">
    <w:name w:val="ListLabel 49"/>
    <w:qFormat/>
    <w:rPr>
      <w:rFonts w:eastAsia="Calibri"/>
      <w:b w:val="0"/>
      <w:color w:val="000000"/>
      <w:sz w:val="24"/>
    </w:rPr>
  </w:style>
  <w:style w:type="character" w:customStyle="1" w:styleId="ListLabel50">
    <w:name w:val="ListLabel 50"/>
    <w:qFormat/>
    <w:rPr>
      <w:rFonts w:eastAsia="Calibri"/>
      <w:b/>
      <w:color w:val="000000"/>
      <w:sz w:val="24"/>
    </w:rPr>
  </w:style>
  <w:style w:type="character" w:customStyle="1" w:styleId="ListLabel51">
    <w:name w:val="ListLabel 51"/>
    <w:qFormat/>
    <w:rPr>
      <w:rFonts w:eastAsia="Calibri"/>
      <w:b/>
      <w:color w:val="000000"/>
      <w:sz w:val="24"/>
    </w:rPr>
  </w:style>
  <w:style w:type="character" w:customStyle="1" w:styleId="ListLabel52">
    <w:name w:val="ListLabel 52"/>
    <w:qFormat/>
    <w:rPr>
      <w:rFonts w:eastAsia="Calibri"/>
      <w:b/>
      <w:color w:val="000000"/>
      <w:sz w:val="24"/>
    </w:rPr>
  </w:style>
  <w:style w:type="character" w:customStyle="1" w:styleId="ListLabel53">
    <w:name w:val="ListLabel 53"/>
    <w:qFormat/>
    <w:rPr>
      <w:rFonts w:eastAsia="Calibri"/>
      <w:b/>
      <w:color w:val="000000"/>
      <w:sz w:val="24"/>
    </w:rPr>
  </w:style>
  <w:style w:type="character" w:customStyle="1" w:styleId="ListLabel54">
    <w:name w:val="ListLabel 54"/>
    <w:qFormat/>
    <w:rPr>
      <w:rFonts w:eastAsia="Calibri"/>
      <w:b/>
      <w:color w:val="000000"/>
      <w:sz w:val="24"/>
    </w:rPr>
  </w:style>
  <w:style w:type="character" w:customStyle="1" w:styleId="ListLabel55">
    <w:name w:val="ListLabel 55"/>
    <w:qFormat/>
    <w:rPr>
      <w:rFonts w:eastAsia="Calibri"/>
      <w:b/>
      <w:color w:val="000000"/>
      <w:sz w:val="24"/>
    </w:rPr>
  </w:style>
  <w:style w:type="character" w:customStyle="1" w:styleId="ListLabel56">
    <w:name w:val="ListLabel 56"/>
    <w:qFormat/>
    <w:rPr>
      <w:rFonts w:eastAsia="Calibri"/>
      <w:b/>
      <w:color w:val="000000"/>
      <w:sz w:val="24"/>
    </w:rPr>
  </w:style>
  <w:style w:type="character" w:customStyle="1" w:styleId="ListLabel57">
    <w:name w:val="ListLabel 57"/>
    <w:qFormat/>
    <w:rPr>
      <w:rFonts w:cs="Times New Roman"/>
      <w:b/>
      <w:color w:val="000000"/>
      <w:sz w:val="24"/>
    </w:rPr>
  </w:style>
  <w:style w:type="character" w:customStyle="1" w:styleId="ListLabel58">
    <w:name w:val="ListLabel 58"/>
    <w:qFormat/>
    <w:rPr>
      <w:rFonts w:cs="Times New Roman"/>
      <w:color w:val="1C1C1C"/>
      <w:sz w:val="24"/>
    </w:rPr>
  </w:style>
  <w:style w:type="character" w:customStyle="1" w:styleId="ListLabel59">
    <w:name w:val="ListLabel 59"/>
    <w:qFormat/>
    <w:rPr>
      <w:rFonts w:cs="Times New Roman"/>
      <w:color w:val="1C1C1C"/>
      <w:sz w:val="24"/>
    </w:rPr>
  </w:style>
  <w:style w:type="character" w:customStyle="1" w:styleId="ListLabel60">
    <w:name w:val="ListLabel 60"/>
    <w:qFormat/>
    <w:rPr>
      <w:rFonts w:cs="Times New Roman"/>
      <w:color w:val="1C1C1C"/>
      <w:sz w:val="24"/>
    </w:rPr>
  </w:style>
  <w:style w:type="character" w:customStyle="1" w:styleId="ListLabel61">
    <w:name w:val="ListLabel 61"/>
    <w:qFormat/>
    <w:rPr>
      <w:rFonts w:cs="Times New Roman"/>
      <w:color w:val="1C1C1C"/>
      <w:sz w:val="24"/>
    </w:rPr>
  </w:style>
  <w:style w:type="character" w:customStyle="1" w:styleId="ListLabel62">
    <w:name w:val="ListLabel 62"/>
    <w:qFormat/>
    <w:rPr>
      <w:rFonts w:cs="Times New Roman"/>
      <w:color w:val="1C1C1C"/>
      <w:sz w:val="24"/>
    </w:rPr>
  </w:style>
  <w:style w:type="character" w:customStyle="1" w:styleId="ListLabel63">
    <w:name w:val="ListLabel 63"/>
    <w:qFormat/>
    <w:rPr>
      <w:rFonts w:cs="Times New Roman"/>
      <w:color w:val="1C1C1C"/>
      <w:sz w:val="24"/>
    </w:rPr>
  </w:style>
  <w:style w:type="character" w:customStyle="1" w:styleId="ListLabel64">
    <w:name w:val="ListLabel 64"/>
    <w:qFormat/>
    <w:rPr>
      <w:rFonts w:cs="Times New Roman"/>
      <w:color w:val="1C1C1C"/>
      <w:sz w:val="24"/>
    </w:rPr>
  </w:style>
  <w:style w:type="character" w:customStyle="1" w:styleId="ListLabel65">
    <w:name w:val="ListLabel 65"/>
    <w:qFormat/>
    <w:rPr>
      <w:rFonts w:cs="Times New Roman"/>
      <w:color w:val="1C1C1C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  <w:b/>
      <w:color w:val="000000"/>
      <w:sz w:val="24"/>
    </w:rPr>
  </w:style>
  <w:style w:type="character" w:customStyle="1" w:styleId="ListLabel68">
    <w:name w:val="ListLabel 68"/>
    <w:qFormat/>
    <w:rPr>
      <w:rFonts w:eastAsia="Calibri"/>
      <w:b w:val="0"/>
      <w:color w:val="000000"/>
      <w:sz w:val="24"/>
    </w:rPr>
  </w:style>
  <w:style w:type="character" w:customStyle="1" w:styleId="ListLabel69">
    <w:name w:val="ListLabel 69"/>
    <w:qFormat/>
    <w:rPr>
      <w:rFonts w:eastAsia="Calibri"/>
      <w:b/>
      <w:color w:val="000000"/>
      <w:sz w:val="24"/>
    </w:rPr>
  </w:style>
  <w:style w:type="character" w:customStyle="1" w:styleId="ListLabel70">
    <w:name w:val="ListLabel 70"/>
    <w:qFormat/>
    <w:rPr>
      <w:rFonts w:eastAsia="Calibri"/>
      <w:b/>
      <w:color w:val="000000"/>
      <w:sz w:val="24"/>
    </w:rPr>
  </w:style>
  <w:style w:type="character" w:customStyle="1" w:styleId="ListLabel71">
    <w:name w:val="ListLabel 71"/>
    <w:qFormat/>
    <w:rPr>
      <w:rFonts w:eastAsia="Calibri"/>
      <w:b/>
      <w:color w:val="000000"/>
      <w:sz w:val="24"/>
    </w:rPr>
  </w:style>
  <w:style w:type="character" w:customStyle="1" w:styleId="ListLabel72">
    <w:name w:val="ListLabel 72"/>
    <w:qFormat/>
    <w:rPr>
      <w:rFonts w:eastAsia="Calibri"/>
      <w:b/>
      <w:color w:val="000000"/>
      <w:sz w:val="24"/>
    </w:rPr>
  </w:style>
  <w:style w:type="character" w:customStyle="1" w:styleId="ListLabel73">
    <w:name w:val="ListLabel 73"/>
    <w:qFormat/>
    <w:rPr>
      <w:rFonts w:eastAsia="Calibri"/>
      <w:b/>
      <w:color w:val="000000"/>
      <w:sz w:val="24"/>
    </w:rPr>
  </w:style>
  <w:style w:type="character" w:customStyle="1" w:styleId="ListLabel74">
    <w:name w:val="ListLabel 74"/>
    <w:qFormat/>
    <w:rPr>
      <w:rFonts w:eastAsia="Calibri"/>
      <w:b/>
      <w:color w:val="000000"/>
      <w:sz w:val="24"/>
    </w:rPr>
  </w:style>
  <w:style w:type="character" w:customStyle="1" w:styleId="ListLabel75">
    <w:name w:val="ListLabel 75"/>
    <w:qFormat/>
    <w:rPr>
      <w:rFonts w:eastAsia="Calibri"/>
      <w:b/>
      <w:color w:val="000000"/>
      <w:sz w:val="24"/>
    </w:rPr>
  </w:style>
  <w:style w:type="character" w:customStyle="1" w:styleId="ListLabel76">
    <w:name w:val="ListLabel 76"/>
    <w:qFormat/>
    <w:rPr>
      <w:rFonts w:cs="Times New Roman"/>
      <w:b/>
      <w:color w:val="000000"/>
      <w:sz w:val="24"/>
    </w:rPr>
  </w:style>
  <w:style w:type="character" w:customStyle="1" w:styleId="ListLabel77">
    <w:name w:val="ListLabel 77"/>
    <w:qFormat/>
    <w:rPr>
      <w:rFonts w:cs="Times New Roman"/>
      <w:color w:val="1C1C1C"/>
      <w:sz w:val="24"/>
    </w:rPr>
  </w:style>
  <w:style w:type="character" w:customStyle="1" w:styleId="ListLabel78">
    <w:name w:val="ListLabel 78"/>
    <w:qFormat/>
    <w:rPr>
      <w:rFonts w:cs="Times New Roman"/>
      <w:color w:val="1C1C1C"/>
      <w:sz w:val="24"/>
    </w:rPr>
  </w:style>
  <w:style w:type="character" w:customStyle="1" w:styleId="ListLabel79">
    <w:name w:val="ListLabel 79"/>
    <w:qFormat/>
    <w:rPr>
      <w:rFonts w:cs="Times New Roman"/>
      <w:color w:val="1C1C1C"/>
      <w:sz w:val="24"/>
    </w:rPr>
  </w:style>
  <w:style w:type="character" w:customStyle="1" w:styleId="ListLabel80">
    <w:name w:val="ListLabel 80"/>
    <w:qFormat/>
    <w:rPr>
      <w:rFonts w:cs="Times New Roman"/>
      <w:color w:val="1C1C1C"/>
      <w:sz w:val="24"/>
    </w:rPr>
  </w:style>
  <w:style w:type="character" w:customStyle="1" w:styleId="ListLabel81">
    <w:name w:val="ListLabel 81"/>
    <w:qFormat/>
    <w:rPr>
      <w:rFonts w:cs="Times New Roman"/>
      <w:color w:val="1C1C1C"/>
      <w:sz w:val="24"/>
    </w:rPr>
  </w:style>
  <w:style w:type="character" w:customStyle="1" w:styleId="ListLabel82">
    <w:name w:val="ListLabel 82"/>
    <w:qFormat/>
    <w:rPr>
      <w:rFonts w:cs="Times New Roman"/>
      <w:color w:val="1C1C1C"/>
      <w:sz w:val="24"/>
    </w:rPr>
  </w:style>
  <w:style w:type="character" w:customStyle="1" w:styleId="ListLabel83">
    <w:name w:val="ListLabel 83"/>
    <w:qFormat/>
    <w:rPr>
      <w:rFonts w:cs="Times New Roman"/>
      <w:color w:val="1C1C1C"/>
      <w:sz w:val="24"/>
    </w:rPr>
  </w:style>
  <w:style w:type="character" w:customStyle="1" w:styleId="ListLabel84">
    <w:name w:val="ListLabel 84"/>
    <w:qFormat/>
    <w:rPr>
      <w:rFonts w:cs="Times New Roman"/>
      <w:color w:val="1C1C1C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/>
      <w:b/>
      <w:color w:val="000000"/>
      <w:sz w:val="24"/>
    </w:rPr>
  </w:style>
  <w:style w:type="character" w:customStyle="1" w:styleId="ListLabel87">
    <w:name w:val="ListLabel 87"/>
    <w:qFormat/>
    <w:rPr>
      <w:rFonts w:eastAsia="Calibri"/>
      <w:b w:val="0"/>
      <w:color w:val="000000"/>
      <w:sz w:val="24"/>
    </w:rPr>
  </w:style>
  <w:style w:type="character" w:customStyle="1" w:styleId="ListLabel88">
    <w:name w:val="ListLabel 88"/>
    <w:qFormat/>
    <w:rPr>
      <w:rFonts w:eastAsia="Calibri"/>
      <w:b/>
      <w:color w:val="000000"/>
      <w:sz w:val="24"/>
    </w:rPr>
  </w:style>
  <w:style w:type="character" w:customStyle="1" w:styleId="ListLabel89">
    <w:name w:val="ListLabel 89"/>
    <w:qFormat/>
    <w:rPr>
      <w:rFonts w:eastAsia="Calibri"/>
      <w:b/>
      <w:color w:val="000000"/>
      <w:sz w:val="24"/>
    </w:rPr>
  </w:style>
  <w:style w:type="character" w:customStyle="1" w:styleId="ListLabel90">
    <w:name w:val="ListLabel 90"/>
    <w:qFormat/>
    <w:rPr>
      <w:rFonts w:eastAsia="Calibri"/>
      <w:b/>
      <w:color w:val="000000"/>
      <w:sz w:val="24"/>
    </w:rPr>
  </w:style>
  <w:style w:type="character" w:customStyle="1" w:styleId="ListLabel91">
    <w:name w:val="ListLabel 91"/>
    <w:qFormat/>
    <w:rPr>
      <w:rFonts w:eastAsia="Calibri"/>
      <w:b/>
      <w:color w:val="000000"/>
      <w:sz w:val="24"/>
    </w:rPr>
  </w:style>
  <w:style w:type="character" w:customStyle="1" w:styleId="ListLabel92">
    <w:name w:val="ListLabel 92"/>
    <w:qFormat/>
    <w:rPr>
      <w:rFonts w:eastAsia="Calibri"/>
      <w:b/>
      <w:color w:val="000000"/>
      <w:sz w:val="24"/>
    </w:rPr>
  </w:style>
  <w:style w:type="character" w:customStyle="1" w:styleId="ListLabel93">
    <w:name w:val="ListLabel 93"/>
    <w:qFormat/>
    <w:rPr>
      <w:rFonts w:eastAsia="Calibri"/>
      <w:b/>
      <w:color w:val="000000"/>
      <w:sz w:val="24"/>
    </w:rPr>
  </w:style>
  <w:style w:type="character" w:customStyle="1" w:styleId="ListLabel94">
    <w:name w:val="ListLabel 94"/>
    <w:qFormat/>
    <w:rPr>
      <w:rFonts w:eastAsia="Calibri"/>
      <w:b/>
      <w:color w:val="000000"/>
      <w:sz w:val="24"/>
    </w:rPr>
  </w:style>
  <w:style w:type="character" w:customStyle="1" w:styleId="ListLabel95">
    <w:name w:val="ListLabel 95"/>
    <w:qFormat/>
    <w:rPr>
      <w:rFonts w:cs="Times New Roman"/>
      <w:b/>
      <w:color w:val="000000"/>
      <w:sz w:val="24"/>
    </w:rPr>
  </w:style>
  <w:style w:type="character" w:customStyle="1" w:styleId="ListLabel96">
    <w:name w:val="ListLabel 96"/>
    <w:qFormat/>
    <w:rPr>
      <w:rFonts w:cs="Times New Roman"/>
      <w:color w:val="1C1C1C"/>
      <w:sz w:val="24"/>
    </w:rPr>
  </w:style>
  <w:style w:type="character" w:customStyle="1" w:styleId="ListLabel97">
    <w:name w:val="ListLabel 97"/>
    <w:qFormat/>
    <w:rPr>
      <w:rFonts w:cs="Times New Roman"/>
      <w:color w:val="1C1C1C"/>
      <w:sz w:val="24"/>
    </w:rPr>
  </w:style>
  <w:style w:type="character" w:customStyle="1" w:styleId="ListLabel98">
    <w:name w:val="ListLabel 98"/>
    <w:qFormat/>
    <w:rPr>
      <w:rFonts w:cs="Times New Roman"/>
      <w:color w:val="1C1C1C"/>
      <w:sz w:val="24"/>
    </w:rPr>
  </w:style>
  <w:style w:type="character" w:customStyle="1" w:styleId="ListLabel99">
    <w:name w:val="ListLabel 99"/>
    <w:qFormat/>
    <w:rPr>
      <w:rFonts w:cs="Times New Roman"/>
      <w:color w:val="1C1C1C"/>
      <w:sz w:val="24"/>
    </w:rPr>
  </w:style>
  <w:style w:type="character" w:customStyle="1" w:styleId="ListLabel100">
    <w:name w:val="ListLabel 100"/>
    <w:qFormat/>
    <w:rPr>
      <w:rFonts w:cs="Times New Roman"/>
      <w:color w:val="1C1C1C"/>
      <w:sz w:val="24"/>
    </w:rPr>
  </w:style>
  <w:style w:type="character" w:customStyle="1" w:styleId="ListLabel101">
    <w:name w:val="ListLabel 101"/>
    <w:qFormat/>
    <w:rPr>
      <w:rFonts w:cs="Times New Roman"/>
      <w:color w:val="1C1C1C"/>
      <w:sz w:val="24"/>
    </w:rPr>
  </w:style>
  <w:style w:type="character" w:customStyle="1" w:styleId="ListLabel102">
    <w:name w:val="ListLabel 102"/>
    <w:qFormat/>
    <w:rPr>
      <w:rFonts w:cs="Times New Roman"/>
      <w:color w:val="1C1C1C"/>
      <w:sz w:val="24"/>
    </w:rPr>
  </w:style>
  <w:style w:type="character" w:customStyle="1" w:styleId="ListLabel103">
    <w:name w:val="ListLabel 103"/>
    <w:qFormat/>
    <w:rPr>
      <w:rFonts w:cs="Times New Roman"/>
      <w:color w:val="1C1C1C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Times New Roman"/>
      <w:b/>
      <w:color w:val="000000"/>
      <w:sz w:val="24"/>
    </w:rPr>
  </w:style>
  <w:style w:type="character" w:customStyle="1" w:styleId="ListLabel106">
    <w:name w:val="ListLabel 106"/>
    <w:qFormat/>
    <w:rPr>
      <w:rFonts w:cs="Times New Roman"/>
      <w:color w:val="1C1C1C"/>
      <w:sz w:val="24"/>
    </w:rPr>
  </w:style>
  <w:style w:type="character" w:customStyle="1" w:styleId="ListLabel107">
    <w:name w:val="ListLabel 107"/>
    <w:qFormat/>
    <w:rPr>
      <w:rFonts w:cs="Times New Roman"/>
      <w:color w:val="1C1C1C"/>
      <w:sz w:val="24"/>
    </w:rPr>
  </w:style>
  <w:style w:type="character" w:customStyle="1" w:styleId="ListLabel108">
    <w:name w:val="ListLabel 108"/>
    <w:qFormat/>
    <w:rPr>
      <w:rFonts w:cs="Times New Roman"/>
      <w:color w:val="1C1C1C"/>
      <w:sz w:val="24"/>
    </w:rPr>
  </w:style>
  <w:style w:type="character" w:customStyle="1" w:styleId="ListLabel109">
    <w:name w:val="ListLabel 109"/>
    <w:qFormat/>
    <w:rPr>
      <w:rFonts w:cs="Times New Roman"/>
      <w:color w:val="1C1C1C"/>
      <w:sz w:val="24"/>
    </w:rPr>
  </w:style>
  <w:style w:type="character" w:customStyle="1" w:styleId="ListLabel110">
    <w:name w:val="ListLabel 110"/>
    <w:qFormat/>
    <w:rPr>
      <w:rFonts w:cs="Times New Roman"/>
      <w:color w:val="1C1C1C"/>
      <w:sz w:val="24"/>
    </w:rPr>
  </w:style>
  <w:style w:type="character" w:customStyle="1" w:styleId="ListLabel111">
    <w:name w:val="ListLabel 111"/>
    <w:qFormat/>
    <w:rPr>
      <w:rFonts w:cs="Times New Roman"/>
      <w:color w:val="1C1C1C"/>
      <w:sz w:val="24"/>
    </w:rPr>
  </w:style>
  <w:style w:type="character" w:customStyle="1" w:styleId="ListLabel112">
    <w:name w:val="ListLabel 112"/>
    <w:qFormat/>
    <w:rPr>
      <w:rFonts w:cs="Times New Roman"/>
      <w:color w:val="1C1C1C"/>
      <w:sz w:val="24"/>
    </w:rPr>
  </w:style>
  <w:style w:type="character" w:customStyle="1" w:styleId="ListLabel113">
    <w:name w:val="ListLabel 113"/>
    <w:qFormat/>
    <w:rPr>
      <w:rFonts w:cs="Times New Roman"/>
      <w:color w:val="1C1C1C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16">
    <w:name w:val="ListLabel 116"/>
    <w:qFormat/>
    <w:rPr>
      <w:rFonts w:eastAsia="PMingLiU"/>
      <w:bCs/>
      <w:sz w:val="24"/>
      <w:szCs w:val="24"/>
    </w:rPr>
  </w:style>
  <w:style w:type="character" w:customStyle="1" w:styleId="ListLabel117">
    <w:name w:val="ListLabel 117"/>
    <w:qFormat/>
    <w:rPr>
      <w:rFonts w:cs="Times New Roman"/>
      <w:b/>
      <w:bCs/>
      <w:sz w:val="24"/>
      <w:szCs w:val="24"/>
      <w:lang w:val="en-US"/>
    </w:rPr>
  </w:style>
  <w:style w:type="character" w:customStyle="1" w:styleId="ListLabel118">
    <w:name w:val="ListLabel 118"/>
    <w:qFormat/>
    <w:rPr>
      <w:rFonts w:cs="Times New Roman"/>
      <w:b/>
      <w:bCs/>
      <w:sz w:val="24"/>
      <w:szCs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21">
    <w:name w:val="ListLabel 121"/>
    <w:qFormat/>
    <w:rPr>
      <w:rFonts w:eastAsia="PMingLiU"/>
      <w:bCs/>
      <w:sz w:val="24"/>
      <w:szCs w:val="24"/>
    </w:rPr>
  </w:style>
  <w:style w:type="character" w:customStyle="1" w:styleId="ListLabel122">
    <w:name w:val="ListLabel 122"/>
    <w:qFormat/>
    <w:rPr>
      <w:rFonts w:cs="Times New Roman"/>
      <w:b w:val="0"/>
      <w:bCs w:val="0"/>
      <w:sz w:val="24"/>
      <w:szCs w:val="24"/>
      <w:lang w:val="en-US"/>
    </w:rPr>
  </w:style>
  <w:style w:type="character" w:customStyle="1" w:styleId="ListLabel123">
    <w:name w:val="ListLabel 123"/>
    <w:qFormat/>
    <w:rPr>
      <w:rFonts w:cs="Times New Roman"/>
      <w:b w:val="0"/>
      <w:bCs w:val="0"/>
      <w:sz w:val="24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26">
    <w:name w:val="ListLabel 126"/>
    <w:qFormat/>
    <w:rPr>
      <w:rFonts w:eastAsia="PMingLiU"/>
      <w:bCs/>
      <w:sz w:val="24"/>
      <w:szCs w:val="24"/>
    </w:rPr>
  </w:style>
  <w:style w:type="character" w:customStyle="1" w:styleId="ListLabel127">
    <w:name w:val="ListLabel 127"/>
    <w:qFormat/>
    <w:rPr>
      <w:rFonts w:cs="Times New Roman"/>
      <w:b w:val="0"/>
      <w:bCs w:val="0"/>
      <w:sz w:val="24"/>
      <w:szCs w:val="24"/>
      <w:lang w:val="en-US"/>
    </w:rPr>
  </w:style>
  <w:style w:type="character" w:customStyle="1" w:styleId="ListLabel128">
    <w:name w:val="ListLabel 128"/>
    <w:qFormat/>
    <w:rPr>
      <w:rFonts w:cs="Times New Roman"/>
      <w:b w:val="0"/>
      <w:bCs w:val="0"/>
      <w:sz w:val="24"/>
      <w:szCs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32">
    <w:name w:val="ListLabel 132"/>
    <w:qFormat/>
    <w:rPr>
      <w:rFonts w:eastAsia="PMingLiU"/>
      <w:bCs/>
      <w:sz w:val="24"/>
      <w:szCs w:val="24"/>
    </w:rPr>
  </w:style>
  <w:style w:type="character" w:customStyle="1" w:styleId="ListLabel133">
    <w:name w:val="ListLabel 133"/>
    <w:qFormat/>
    <w:rPr>
      <w:rFonts w:cs="Times New Roman"/>
      <w:b w:val="0"/>
      <w:bCs w:val="0"/>
      <w:sz w:val="24"/>
      <w:szCs w:val="24"/>
      <w:lang w:val="en-US"/>
    </w:rPr>
  </w:style>
  <w:style w:type="character" w:customStyle="1" w:styleId="ListLabel134">
    <w:name w:val="ListLabel 134"/>
    <w:qFormat/>
    <w:rPr>
      <w:rFonts w:cs="Times New Roman"/>
      <w:b w:val="0"/>
      <w:bCs w:val="0"/>
      <w:sz w:val="24"/>
      <w:szCs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37">
    <w:name w:val="ListLabel 137"/>
    <w:qFormat/>
    <w:rPr>
      <w:rFonts w:eastAsia="PMingLiU"/>
      <w:bCs/>
      <w:sz w:val="24"/>
      <w:szCs w:val="24"/>
    </w:rPr>
  </w:style>
  <w:style w:type="character" w:customStyle="1" w:styleId="ListLabel138">
    <w:name w:val="ListLabel 138"/>
    <w:qFormat/>
    <w:rPr>
      <w:rFonts w:cs="Times New Roman"/>
      <w:b w:val="0"/>
      <w:bCs w:val="0"/>
      <w:sz w:val="24"/>
      <w:szCs w:val="24"/>
      <w:lang w:val="en-US"/>
    </w:rPr>
  </w:style>
  <w:style w:type="character" w:customStyle="1" w:styleId="ListLabel139">
    <w:name w:val="ListLabel 139"/>
    <w:qFormat/>
    <w:rPr>
      <w:rFonts w:cs="Times New Roman"/>
      <w:b w:val="0"/>
      <w:bCs w:val="0"/>
      <w:sz w:val="24"/>
      <w:szCs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eastAsia="PMingLiU" w:cs="Times New Roman"/>
      <w:bCs/>
      <w:color w:val="000000"/>
      <w:sz w:val="24"/>
      <w:szCs w:val="24"/>
    </w:rPr>
  </w:style>
  <w:style w:type="character" w:customStyle="1" w:styleId="ListLabel142">
    <w:name w:val="ListLabel 142"/>
    <w:qFormat/>
    <w:rPr>
      <w:rFonts w:eastAsia="PMingLiU"/>
      <w:bCs/>
      <w:sz w:val="24"/>
      <w:szCs w:val="24"/>
    </w:rPr>
  </w:style>
  <w:style w:type="character" w:customStyle="1" w:styleId="ListLabel143">
    <w:name w:val="ListLabel 143"/>
    <w:qFormat/>
    <w:rPr>
      <w:rFonts w:cs="Times New Roman"/>
      <w:b w:val="0"/>
      <w:bCs w:val="0"/>
      <w:sz w:val="24"/>
      <w:szCs w:val="24"/>
      <w:lang w:val="en-US"/>
    </w:rPr>
  </w:style>
  <w:style w:type="character" w:customStyle="1" w:styleId="ListLabel144">
    <w:name w:val="ListLabel 144"/>
    <w:qFormat/>
    <w:rPr>
      <w:rFonts w:cs="Times New Roman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6">
    <w:name w:val="Body Text"/>
    <w:basedOn w:val="a"/>
    <w:rsid w:val="00A37F20"/>
    <w:pPr>
      <w:spacing w:line="288" w:lineRule="auto"/>
      <w:jc w:val="both"/>
    </w:pPr>
    <w:rPr>
      <w:sz w:val="22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A37F20"/>
    <w:pPr>
      <w:ind w:firstLine="708"/>
      <w:jc w:val="both"/>
    </w:pPr>
    <w:rPr>
      <w:sz w:val="28"/>
    </w:rPr>
  </w:style>
  <w:style w:type="paragraph" w:customStyle="1" w:styleId="210">
    <w:name w:val="Основной текст (2)1"/>
    <w:basedOn w:val="a"/>
    <w:qFormat/>
    <w:rsid w:val="00A37F20"/>
    <w:pPr>
      <w:shd w:val="clear" w:color="auto" w:fill="FFFFFF"/>
      <w:spacing w:after="120" w:line="240" w:lineRule="atLeast"/>
    </w:pPr>
    <w:rPr>
      <w:b/>
      <w:bCs/>
      <w:sz w:val="23"/>
      <w:szCs w:val="23"/>
    </w:rPr>
  </w:style>
  <w:style w:type="paragraph" w:styleId="aa">
    <w:name w:val="List Paragraph"/>
    <w:basedOn w:val="a"/>
    <w:uiPriority w:val="34"/>
    <w:qFormat/>
    <w:rsid w:val="00C669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Заголовок 31"/>
    <w:basedOn w:val="a"/>
    <w:qFormat/>
    <w:rsid w:val="00C6690E"/>
    <w:pPr>
      <w:keepNext/>
      <w:tabs>
        <w:tab w:val="left" w:pos="720"/>
      </w:tabs>
      <w:spacing w:before="140" w:after="120" w:line="276" w:lineRule="auto"/>
      <w:ind w:left="720" w:hanging="360"/>
    </w:pPr>
    <w:rPr>
      <w:rFonts w:ascii="Liberation Sans" w:eastAsia="SimSun" w:hAnsi="Liberation Sans" w:cs="Mangal"/>
      <w:b/>
      <w:bCs/>
      <w:color w:val="808080"/>
      <w:sz w:val="28"/>
      <w:szCs w:val="28"/>
    </w:rPr>
  </w:style>
  <w:style w:type="paragraph" w:customStyle="1" w:styleId="Default">
    <w:name w:val="Default"/>
    <w:qFormat/>
    <w:rsid w:val="00C6690E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rsid w:val="00C6690E"/>
    <w:pPr>
      <w:suppressLineNumbers/>
    </w:pPr>
  </w:style>
  <w:style w:type="paragraph" w:customStyle="1" w:styleId="1">
    <w:name w:val="Без интервала1"/>
    <w:qFormat/>
    <w:rsid w:val="00C6690E"/>
    <w:pPr>
      <w:suppressAutoHyphens/>
    </w:pPr>
    <w:rPr>
      <w:rFonts w:eastAsia="Arial" w:cs="Calibri"/>
      <w:color w:val="00000A"/>
      <w:lang w:eastAsia="zh-CN" w:bidi="hi-IN"/>
    </w:rPr>
  </w:style>
  <w:style w:type="paragraph" w:styleId="ac">
    <w:name w:val="No Spacing"/>
    <w:qFormat/>
    <w:pPr>
      <w:suppressAutoHyphens/>
    </w:pPr>
    <w:rPr>
      <w:rFonts w:eastAsia="Arial" w:cs="Calibri"/>
      <w:color w:val="00000A"/>
      <w:sz w:val="22"/>
      <w:lang w:eastAsia="zh-CN"/>
    </w:rPr>
  </w:style>
  <w:style w:type="paragraph" w:customStyle="1" w:styleId="LO-normal1">
    <w:name w:val="LO-normal1"/>
    <w:qFormat/>
    <w:pPr>
      <w:suppressAutoHyphens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as_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worldskills.ru/junior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as_otde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itCube42-Orgmass-4</cp:lastModifiedBy>
  <cp:revision>139</cp:revision>
  <cp:lastPrinted>2020-09-07T11:49:00Z</cp:lastPrinted>
  <dcterms:created xsi:type="dcterms:W3CDTF">2018-08-28T04:47:00Z</dcterms:created>
  <dcterms:modified xsi:type="dcterms:W3CDTF">2021-09-02T09:48:00Z</dcterms:modified>
  <dc:language>ru-RU</dc:language>
</cp:coreProperties>
</file>